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F6CB0" w14:textId="77777777" w:rsidR="00572B91" w:rsidRPr="008E62E4" w:rsidRDefault="008E62E4" w:rsidP="008E62E4">
      <w:pPr>
        <w:pStyle w:val="Title"/>
        <w:rPr>
          <w:sz w:val="44"/>
          <w:szCs w:val="50"/>
        </w:rPr>
      </w:pPr>
      <w:r w:rsidRPr="008E62E4">
        <w:rPr>
          <w:sz w:val="44"/>
          <w:szCs w:val="50"/>
        </w:rPr>
        <w:t>The Biodiversity Finance Initiative (BIOFIN)</w:t>
      </w:r>
    </w:p>
    <w:p w14:paraId="3F9A762D" w14:textId="77777777" w:rsidR="00110767" w:rsidRDefault="008E62E4" w:rsidP="008E62E4">
      <w:pPr>
        <w:pStyle w:val="Title"/>
        <w:rPr>
          <w:sz w:val="40"/>
          <w:szCs w:val="48"/>
        </w:rPr>
      </w:pPr>
      <w:r w:rsidRPr="009D0D8A">
        <w:rPr>
          <w:sz w:val="40"/>
          <w:szCs w:val="48"/>
        </w:rPr>
        <w:t>Environmental Economic Valuation Review</w:t>
      </w:r>
      <w:r w:rsidR="00AB277B">
        <w:rPr>
          <w:sz w:val="40"/>
          <w:szCs w:val="48"/>
        </w:rPr>
        <w:t xml:space="preserve"> </w:t>
      </w:r>
    </w:p>
    <w:p w14:paraId="5DC7D9DE" w14:textId="77777777" w:rsidR="00110767" w:rsidRDefault="00110767" w:rsidP="008E62E4">
      <w:pPr>
        <w:pStyle w:val="Title"/>
        <w:rPr>
          <w:sz w:val="40"/>
          <w:szCs w:val="48"/>
        </w:rPr>
      </w:pPr>
    </w:p>
    <w:p w14:paraId="1357A296" w14:textId="56FDF270" w:rsidR="008E62E4" w:rsidRPr="009D0D8A" w:rsidRDefault="00AB277B" w:rsidP="008E62E4">
      <w:pPr>
        <w:pStyle w:val="Title"/>
        <w:rPr>
          <w:sz w:val="40"/>
          <w:szCs w:val="48"/>
        </w:rPr>
      </w:pPr>
      <w:r w:rsidRPr="00110767">
        <w:rPr>
          <w:sz w:val="32"/>
          <w:szCs w:val="32"/>
        </w:rPr>
        <w:t>Section II</w:t>
      </w:r>
      <w:r w:rsidR="008E62E4" w:rsidRPr="00110767">
        <w:rPr>
          <w:sz w:val="32"/>
          <w:szCs w:val="32"/>
        </w:rPr>
        <w:t xml:space="preserve">: </w:t>
      </w:r>
      <w:r w:rsidRPr="00110767">
        <w:rPr>
          <w:sz w:val="32"/>
          <w:szCs w:val="32"/>
        </w:rPr>
        <w:t>Creating a summary</w:t>
      </w:r>
      <w:r w:rsidR="009D0D8A" w:rsidRPr="00110767">
        <w:rPr>
          <w:sz w:val="32"/>
          <w:szCs w:val="32"/>
        </w:rPr>
        <w:t xml:space="preserve"> of environmental valuation literature</w:t>
      </w:r>
      <w:r w:rsidR="008E62E4" w:rsidRPr="00110767">
        <w:rPr>
          <w:sz w:val="32"/>
          <w:szCs w:val="32"/>
        </w:rPr>
        <w:t xml:space="preserve"> in Sri Lanka</w:t>
      </w:r>
    </w:p>
    <w:p w14:paraId="240521AC" w14:textId="30D73C1C" w:rsidR="008E62E4" w:rsidRDefault="008E62E4"/>
    <w:p w14:paraId="73E97A67" w14:textId="52D6543C" w:rsidR="00061D26" w:rsidRDefault="008E62E4" w:rsidP="008E445F">
      <w:pPr>
        <w:pStyle w:val="NoSpacing"/>
        <w:rPr>
          <w:sz w:val="24"/>
          <w:szCs w:val="24"/>
        </w:rPr>
      </w:pPr>
      <w:r w:rsidRPr="008E62E4">
        <w:rPr>
          <w:sz w:val="24"/>
          <w:szCs w:val="24"/>
        </w:rPr>
        <w:t xml:space="preserve">Radheeka Jirasinha </w:t>
      </w:r>
      <w:r w:rsidR="001167AB">
        <w:rPr>
          <w:sz w:val="24"/>
          <w:szCs w:val="24"/>
        </w:rPr>
        <w:t xml:space="preserve">and </w:t>
      </w:r>
      <w:proofErr w:type="spellStart"/>
      <w:r w:rsidR="001167AB">
        <w:rPr>
          <w:sz w:val="24"/>
          <w:szCs w:val="24"/>
        </w:rPr>
        <w:t>Shamen</w:t>
      </w:r>
      <w:proofErr w:type="spellEnd"/>
      <w:r w:rsidR="001167AB">
        <w:rPr>
          <w:sz w:val="24"/>
          <w:szCs w:val="24"/>
        </w:rPr>
        <w:t xml:space="preserve"> </w:t>
      </w:r>
      <w:proofErr w:type="spellStart"/>
      <w:r w:rsidR="001167AB">
        <w:rPr>
          <w:sz w:val="24"/>
          <w:szCs w:val="24"/>
        </w:rPr>
        <w:t>Vidanage</w:t>
      </w:r>
      <w:proofErr w:type="spellEnd"/>
    </w:p>
    <w:p w14:paraId="5F09C717" w14:textId="77777777" w:rsidR="008E445F" w:rsidRDefault="008E445F" w:rsidP="008E62E4">
      <w:r>
        <w:t xml:space="preserve">January 2018 </w:t>
      </w:r>
    </w:p>
    <w:p w14:paraId="152798FF" w14:textId="77777777" w:rsidR="008E445F" w:rsidRDefault="008E445F" w:rsidP="008E62E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 w:bidi="ta-LK"/>
        </w:rPr>
        <w:id w:val="20684962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7D8CDD0" w14:textId="699EA4EF" w:rsidR="001B3F2D" w:rsidRDefault="001B3F2D">
          <w:pPr>
            <w:pStyle w:val="TOCHeading"/>
          </w:pPr>
          <w:r>
            <w:t>Contents</w:t>
          </w:r>
        </w:p>
        <w:p w14:paraId="07F24407" w14:textId="751D5746" w:rsidR="00AA7D25" w:rsidRDefault="001B3F2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650881" w:history="1">
            <w:r w:rsidR="00AA7D25" w:rsidRPr="0014428C">
              <w:rPr>
                <w:rStyle w:val="Hyperlink"/>
                <w:noProof/>
              </w:rPr>
              <w:t>Summary</w:t>
            </w:r>
            <w:r w:rsidR="00AA7D25">
              <w:rPr>
                <w:noProof/>
                <w:webHidden/>
              </w:rPr>
              <w:tab/>
            </w:r>
            <w:r w:rsidR="00AA7D25">
              <w:rPr>
                <w:noProof/>
                <w:webHidden/>
              </w:rPr>
              <w:fldChar w:fldCharType="begin"/>
            </w:r>
            <w:r w:rsidR="00AA7D25">
              <w:rPr>
                <w:noProof/>
                <w:webHidden/>
              </w:rPr>
              <w:instrText xml:space="preserve"> PAGEREF _Toc530650881 \h </w:instrText>
            </w:r>
            <w:r w:rsidR="00AA7D25">
              <w:rPr>
                <w:noProof/>
                <w:webHidden/>
              </w:rPr>
            </w:r>
            <w:r w:rsidR="00AA7D25">
              <w:rPr>
                <w:noProof/>
                <w:webHidden/>
              </w:rPr>
              <w:fldChar w:fldCharType="separate"/>
            </w:r>
            <w:r w:rsidR="0053141F">
              <w:rPr>
                <w:noProof/>
                <w:webHidden/>
              </w:rPr>
              <w:t>1</w:t>
            </w:r>
            <w:r w:rsidR="00AA7D25"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14:paraId="74286EB2" w14:textId="7177DEF3" w:rsidR="00AA7D25" w:rsidRDefault="00AA7D2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 w:bidi="ar-SA"/>
            </w:rPr>
          </w:pPr>
          <w:hyperlink w:anchor="_Toc530650882" w:history="1">
            <w:r w:rsidRPr="0014428C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_Toc530650882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141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B9EAB" w14:textId="073FD984" w:rsidR="00AA7D25" w:rsidRDefault="00AA7D2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 w:bidi="ar-SA"/>
            </w:rPr>
          </w:pPr>
          <w:hyperlink w:anchor="_Toc530650883" w:history="1">
            <w:r w:rsidRPr="0014428C">
              <w:rPr>
                <w:rStyle w:val="Hyperlink"/>
                <w:noProof/>
              </w:rPr>
              <w:t>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_Toc530650883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141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2F7A2" w14:textId="00FB9ABC" w:rsidR="00AA7D25" w:rsidRDefault="00AA7D2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 w:bidi="ar-SA"/>
            </w:rPr>
          </w:pPr>
          <w:hyperlink w:anchor="_Toc530650884" w:history="1">
            <w:r w:rsidRPr="0014428C">
              <w:rPr>
                <w:rStyle w:val="Hyperlink"/>
                <w:noProof/>
              </w:rPr>
              <w:t>Analysis and 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_Toc530650884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14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3092D" w14:textId="77444020" w:rsidR="00AA7D25" w:rsidRDefault="00AA7D2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 w:bidi="ar-SA"/>
            </w:rPr>
          </w:pPr>
          <w:hyperlink w:anchor="_Toc530650885" w:history="1">
            <w:r w:rsidRPr="0014428C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_Toc530650885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141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3B89F" w14:textId="5A3A312E" w:rsidR="00AA7D25" w:rsidRDefault="00AA7D2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 w:bidi="ar-SA"/>
            </w:rPr>
          </w:pPr>
          <w:hyperlink w:anchor="_Toc530650886" w:history="1">
            <w:r w:rsidRPr="0014428C">
              <w:rPr>
                <w:rStyle w:val="Hyperlink"/>
                <w:noProof/>
              </w:rPr>
              <w:t>Appendix A: List of EEV studies sorted according to ‘year’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_Toc530650886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14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E8B39" w14:textId="3C0C15A5" w:rsidR="00AA7D25" w:rsidRDefault="00AA7D2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 w:bidi="ar-SA"/>
            </w:rPr>
          </w:pPr>
          <w:hyperlink w:anchor="_Toc530650887" w:history="1">
            <w:r w:rsidRPr="0014428C">
              <w:rPr>
                <w:rStyle w:val="Hyperlink"/>
                <w:noProof/>
              </w:rPr>
              <w:t>Appendix B: Summary of EEV studies according to identifier code and year of study</w:t>
            </w:r>
            <w:r w:rsidRPr="0014428C">
              <w:rPr>
                <w:rStyle w:val="Hyperlink"/>
                <w:i/>
                <w:iCs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_Toc530650887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141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FCCEA" w14:textId="48390779" w:rsidR="00AA7D25" w:rsidRDefault="00AA7D2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 w:bidi="ar-SA"/>
            </w:rPr>
          </w:pPr>
          <w:hyperlink w:anchor="_Toc530650888" w:history="1">
            <w:r w:rsidRPr="0014428C">
              <w:rPr>
                <w:rStyle w:val="Hyperlink"/>
                <w:noProof/>
              </w:rPr>
              <w:t>Appendix C: Screenshot of EEV Summary in Excel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_Toc530650888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141F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C6A66" w14:textId="0CC1F575" w:rsidR="001B3F2D" w:rsidRDefault="001B3F2D">
          <w:r>
            <w:rPr>
              <w:b/>
              <w:bCs/>
              <w:noProof/>
            </w:rPr>
            <w:fldChar w:fldCharType="end"/>
          </w:r>
        </w:p>
      </w:sdtContent>
    </w:sdt>
    <w:p w14:paraId="2B2527BC" w14:textId="77777777" w:rsidR="008E445F" w:rsidRDefault="008E445F" w:rsidP="008E62E4"/>
    <w:p w14:paraId="4B721A82" w14:textId="77777777" w:rsidR="008E445F" w:rsidRPr="001B3F2D" w:rsidRDefault="008E445F" w:rsidP="001B3F2D">
      <w:pPr>
        <w:pStyle w:val="Heading2"/>
        <w:rPr>
          <w:color w:val="1F3864" w:themeColor="accent5" w:themeShade="80"/>
        </w:rPr>
      </w:pPr>
      <w:bookmarkStart w:id="1" w:name="_Toc530650881"/>
      <w:r w:rsidRPr="001B3F2D">
        <w:rPr>
          <w:color w:val="1F3864" w:themeColor="accent5" w:themeShade="80"/>
        </w:rPr>
        <w:t>Summary</w:t>
      </w:r>
      <w:bookmarkEnd w:id="1"/>
    </w:p>
    <w:p w14:paraId="736FC471" w14:textId="1F7C78F6" w:rsidR="008E445F" w:rsidRPr="008E445F" w:rsidRDefault="008E445F" w:rsidP="00DB5AB5">
      <w:pPr>
        <w:jc w:val="both"/>
      </w:pPr>
      <w:r>
        <w:t xml:space="preserve">This </w:t>
      </w:r>
      <w:r w:rsidR="00F95D82">
        <w:t>section</w:t>
      </w:r>
      <w:r w:rsidR="00533C5D">
        <w:t xml:space="preserve"> is a supplement</w:t>
      </w:r>
      <w:r>
        <w:t xml:space="preserve"> to the </w:t>
      </w:r>
      <w:r w:rsidR="00533C5D">
        <w:t xml:space="preserve">Environmental Economic Valuation Review (EEVR) for the Biodiversity Finance Initiative (BIOFIN), where it details the process undertaken for the </w:t>
      </w:r>
      <w:r w:rsidR="00E71FCB">
        <w:t xml:space="preserve">preparation of a summary of all </w:t>
      </w:r>
      <w:r w:rsidR="007F192D">
        <w:t xml:space="preserve">accessible </w:t>
      </w:r>
      <w:r w:rsidR="00533C5D">
        <w:t>Environmental Economic Valua</w:t>
      </w:r>
      <w:r w:rsidR="004A0F99">
        <w:t>tion (EEV) studies</w:t>
      </w:r>
      <w:r w:rsidR="00E71FCB">
        <w:t xml:space="preserve"> in Sri Lanka</w:t>
      </w:r>
      <w:r w:rsidR="004A0F99">
        <w:t>. T</w:t>
      </w:r>
      <w:r w:rsidR="00C45042">
        <w:t xml:space="preserve">he overall objective of the </w:t>
      </w:r>
      <w:r w:rsidR="00E71FCB">
        <w:t xml:space="preserve">summary is to </w:t>
      </w:r>
      <w:r w:rsidR="00C45042">
        <w:t>understand</w:t>
      </w:r>
      <w:r w:rsidR="00763618">
        <w:t xml:space="preserve"> and easily search for past and current research</w:t>
      </w:r>
      <w:r w:rsidR="00E71FCB">
        <w:t xml:space="preserve"> on environmental economic valuation in the country</w:t>
      </w:r>
      <w:r w:rsidR="00C2047A">
        <w:t xml:space="preserve"> according to research needs or aims</w:t>
      </w:r>
      <w:r w:rsidR="00763618">
        <w:t xml:space="preserve">. </w:t>
      </w:r>
      <w:r w:rsidR="00C45042">
        <w:t xml:space="preserve"> </w:t>
      </w:r>
    </w:p>
    <w:p w14:paraId="21D00D60" w14:textId="77777777" w:rsidR="008E445F" w:rsidRDefault="008E445F" w:rsidP="008E62E4">
      <w:pPr>
        <w:rPr>
          <w:b/>
          <w:bCs/>
        </w:rPr>
      </w:pPr>
    </w:p>
    <w:p w14:paraId="459DEC20" w14:textId="77777777" w:rsidR="008E445F" w:rsidRDefault="008E445F" w:rsidP="008E62E4">
      <w:pPr>
        <w:rPr>
          <w:b/>
          <w:bCs/>
        </w:rPr>
      </w:pPr>
    </w:p>
    <w:p w14:paraId="56784FB4" w14:textId="77777777" w:rsidR="008E445F" w:rsidRDefault="008E445F" w:rsidP="008E62E4">
      <w:pPr>
        <w:rPr>
          <w:b/>
          <w:bCs/>
        </w:rPr>
      </w:pPr>
    </w:p>
    <w:p w14:paraId="6096A28D" w14:textId="77777777" w:rsidR="008E445F" w:rsidRDefault="008E445F" w:rsidP="008E62E4">
      <w:pPr>
        <w:rPr>
          <w:b/>
          <w:bCs/>
        </w:rPr>
      </w:pPr>
    </w:p>
    <w:p w14:paraId="553C3818" w14:textId="77777777" w:rsidR="008E62E4" w:rsidRPr="001B3F2D" w:rsidRDefault="008E62E4" w:rsidP="001B3F2D">
      <w:pPr>
        <w:pStyle w:val="Heading2"/>
        <w:rPr>
          <w:color w:val="1F3864" w:themeColor="accent5" w:themeShade="80"/>
        </w:rPr>
      </w:pPr>
      <w:bookmarkStart w:id="2" w:name="_Toc530650882"/>
      <w:r w:rsidRPr="001B3F2D">
        <w:rPr>
          <w:color w:val="1F3864" w:themeColor="accent5" w:themeShade="80"/>
        </w:rPr>
        <w:lastRenderedPageBreak/>
        <w:t>Introduction</w:t>
      </w:r>
      <w:bookmarkEnd w:id="2"/>
      <w:r w:rsidRPr="001B3F2D">
        <w:rPr>
          <w:color w:val="1F3864" w:themeColor="accent5" w:themeShade="80"/>
        </w:rPr>
        <w:t xml:space="preserve"> </w:t>
      </w:r>
    </w:p>
    <w:p w14:paraId="0240C8D7" w14:textId="7E92C49C" w:rsidR="00B40436" w:rsidRDefault="0087239D" w:rsidP="00DB5AB5">
      <w:pPr>
        <w:jc w:val="both"/>
      </w:pPr>
      <w:r>
        <w:t xml:space="preserve">The main objective of the Environmental Economic Valuation Review (EEVR) is to compile and evaluate existing environmental valuation studies </w:t>
      </w:r>
      <w:r w:rsidR="00714A97">
        <w:t>with a view to guide investments o</w:t>
      </w:r>
      <w:r w:rsidR="000929F7">
        <w:t>n biodiversity</w:t>
      </w:r>
      <w:r w:rsidR="00714A97">
        <w:t xml:space="preserve">. </w:t>
      </w:r>
      <w:r w:rsidR="006433CE">
        <w:t>As part of the EEVR, section II details</w:t>
      </w:r>
      <w:r w:rsidR="00E6547F">
        <w:t xml:space="preserve"> the process undertaken by the IUC</w:t>
      </w:r>
      <w:r w:rsidR="000929F7">
        <w:t xml:space="preserve">N BIOFIN team </w:t>
      </w:r>
      <w:r w:rsidR="00164957">
        <w:t>(</w:t>
      </w:r>
      <w:r w:rsidR="00164957" w:rsidRPr="00B9087F">
        <w:t>Appendix D)</w:t>
      </w:r>
      <w:r w:rsidR="00164957">
        <w:t xml:space="preserve"> </w:t>
      </w:r>
      <w:r w:rsidR="000929F7">
        <w:t>in reviewing</w:t>
      </w:r>
      <w:r w:rsidR="006433CE">
        <w:t xml:space="preserve"> EEV studies to form a summary</w:t>
      </w:r>
      <w:r w:rsidR="00E6547F">
        <w:t xml:space="preserve"> o</w:t>
      </w:r>
      <w:r w:rsidR="00C92CFD">
        <w:t>f</w:t>
      </w:r>
      <w:r w:rsidR="006433CE">
        <w:t xml:space="preserve"> existing</w:t>
      </w:r>
      <w:r w:rsidR="00C92CFD">
        <w:t xml:space="preserve"> literature. </w:t>
      </w:r>
      <w:r w:rsidR="006433CE">
        <w:t>This en</w:t>
      </w:r>
      <w:r w:rsidR="007F192D">
        <w:t>ables outputs of tables and/or E</w:t>
      </w:r>
      <w:r w:rsidR="006433CE">
        <w:t>xcel sheets with information on past EEV studies which can be organised according to resear</w:t>
      </w:r>
      <w:r w:rsidR="00841CEB">
        <w:t xml:space="preserve">ch aims and objectives. The </w:t>
      </w:r>
      <w:r w:rsidR="006433CE">
        <w:t xml:space="preserve">summary is also the first step in potentially creating </w:t>
      </w:r>
      <w:proofErr w:type="gramStart"/>
      <w:r w:rsidR="006433CE">
        <w:t>an open access</w:t>
      </w:r>
      <w:proofErr w:type="gramEnd"/>
      <w:r w:rsidR="006433CE">
        <w:t xml:space="preserve"> database so that </w:t>
      </w:r>
      <w:r w:rsidR="00714A97">
        <w:t>policy-makers, researchers, students and oth</w:t>
      </w:r>
      <w:r w:rsidR="00841CEB">
        <w:t>er</w:t>
      </w:r>
      <w:r w:rsidR="00997628">
        <w:t xml:space="preserve"> interested individuals</w:t>
      </w:r>
      <w:r w:rsidR="00841CEB">
        <w:t xml:space="preserve"> will have a central location for searching EEV literature.</w:t>
      </w:r>
    </w:p>
    <w:p w14:paraId="0A658499" w14:textId="77777777" w:rsidR="008E62E4" w:rsidRPr="001B3F2D" w:rsidRDefault="008E62E4" w:rsidP="001B3F2D">
      <w:pPr>
        <w:pStyle w:val="Heading2"/>
        <w:rPr>
          <w:color w:val="1F3864" w:themeColor="accent5" w:themeShade="80"/>
        </w:rPr>
      </w:pPr>
      <w:bookmarkStart w:id="3" w:name="_Toc530650883"/>
      <w:r w:rsidRPr="001B3F2D">
        <w:rPr>
          <w:color w:val="1F3864" w:themeColor="accent5" w:themeShade="80"/>
        </w:rPr>
        <w:t>Methodology</w:t>
      </w:r>
      <w:bookmarkEnd w:id="3"/>
    </w:p>
    <w:p w14:paraId="739CA6AA" w14:textId="2E3C8CBE" w:rsidR="00E6547F" w:rsidRDefault="00C85357" w:rsidP="00DB5AB5">
      <w:pPr>
        <w:jc w:val="both"/>
      </w:pPr>
      <w:r>
        <w:t>T</w:t>
      </w:r>
      <w:r w:rsidR="00841CEB">
        <w:t>he process of searching for e</w:t>
      </w:r>
      <w:r w:rsidR="00E6547F">
        <w:t>xisting environmental economic valua</w:t>
      </w:r>
      <w:r>
        <w:t xml:space="preserve">tion studies in </w:t>
      </w:r>
      <w:r w:rsidR="00841CEB">
        <w:t>Sri Lanka consisted of combing</w:t>
      </w:r>
      <w:r>
        <w:t xml:space="preserve"> s</w:t>
      </w:r>
      <w:r w:rsidR="00E6547F">
        <w:t xml:space="preserve">everal </w:t>
      </w:r>
      <w:r>
        <w:t>websites/databases</w:t>
      </w:r>
      <w:r w:rsidR="00E6547F">
        <w:t xml:space="preserve">, including agriculture, economic and environmental journals in Sri Lanka, Google searches, </w:t>
      </w:r>
      <w:r w:rsidR="00110767">
        <w:t xml:space="preserve">IUCN, </w:t>
      </w:r>
      <w:r w:rsidR="00E6547F">
        <w:t xml:space="preserve">University library searches and in addition, </w:t>
      </w:r>
      <w:r w:rsidR="007F192D">
        <w:t xml:space="preserve">review of studies available in Postgraduate Institute of Agriculture (PGIA) and the Department of Agricultural Economics and Business Management of the University of Peradeniya, and </w:t>
      </w:r>
      <w:r w:rsidR="00E6547F">
        <w:t>the experts of the IUCN team utilised their professional</w:t>
      </w:r>
      <w:r w:rsidR="00841CEB">
        <w:t xml:space="preserve"> networks in order to obtain</w:t>
      </w:r>
      <w:r w:rsidR="00E6547F">
        <w:t xml:space="preserve"> studies</w:t>
      </w:r>
      <w:r w:rsidR="00841CEB">
        <w:t xml:space="preserve"> that were not available online</w:t>
      </w:r>
      <w:r w:rsidR="00E6547F">
        <w:t>. There were delays</w:t>
      </w:r>
      <w:r w:rsidR="00841CEB">
        <w:t xml:space="preserve"> in the process of searching for</w:t>
      </w:r>
      <w:r w:rsidR="00E6547F">
        <w:t xml:space="preserve"> studies due to unforeseen circumstances, however the team was successful in </w:t>
      </w:r>
      <w:r w:rsidR="00110767">
        <w:t xml:space="preserve">accessing </w:t>
      </w:r>
      <w:r w:rsidR="00202DC1" w:rsidRPr="004464EE">
        <w:t>over 220</w:t>
      </w:r>
      <w:r w:rsidR="00E6547F">
        <w:t xml:space="preserve"> EEV studies. </w:t>
      </w:r>
    </w:p>
    <w:p w14:paraId="5BB2CAB9" w14:textId="1C0DB051" w:rsidR="009D0D8A" w:rsidRDefault="00746658" w:rsidP="00DB5AB5">
      <w:pPr>
        <w:jc w:val="both"/>
      </w:pPr>
      <w:r>
        <w:t>These studies went through an initial process of filtering and any study that</w:t>
      </w:r>
      <w:r w:rsidR="00C85357">
        <w:t xml:space="preserve"> was not related to Sri Lanka and/or</w:t>
      </w:r>
      <w:r>
        <w:t xml:space="preserve"> EEV was removed. </w:t>
      </w:r>
      <w:r w:rsidR="004D01AA">
        <w:t>Thereafter a</w:t>
      </w:r>
      <w:r w:rsidR="00202DC1">
        <w:t xml:space="preserve"> list of studies was created</w:t>
      </w:r>
      <w:r>
        <w:t xml:space="preserve"> according to a unique number for easy identification</w:t>
      </w:r>
      <w:r w:rsidR="00535667">
        <w:t xml:space="preserve"> (Appendix A)</w:t>
      </w:r>
      <w:r w:rsidR="00202DC1">
        <w:t>.</w:t>
      </w:r>
      <w:r w:rsidR="004D01AA">
        <w:t xml:space="preserve"> Subsequently</w:t>
      </w:r>
      <w:r w:rsidR="00E01550">
        <w:t>, a summary</w:t>
      </w:r>
      <w:r>
        <w:t xml:space="preserve"> of </w:t>
      </w:r>
      <w:r w:rsidR="00E01550">
        <w:t xml:space="preserve">the </w:t>
      </w:r>
      <w:r>
        <w:t>EEV literature</w:t>
      </w:r>
      <w:r w:rsidR="00E01550">
        <w:t xml:space="preserve"> was created in Excel and included</w:t>
      </w:r>
      <w:r>
        <w:t xml:space="preserve"> fields such as type of study, geographical area, ecosystem s</w:t>
      </w:r>
      <w:r w:rsidR="00E01550">
        <w:t>ervices etc. (Table 2.1</w:t>
      </w:r>
      <w:r w:rsidR="003F3E0E">
        <w:t xml:space="preserve"> and </w:t>
      </w:r>
      <w:r w:rsidR="00535667">
        <w:t>Appendix B</w:t>
      </w:r>
      <w:r w:rsidR="00E01550">
        <w:t>)</w:t>
      </w:r>
      <w:r w:rsidRPr="00302B89">
        <w:t>.</w:t>
      </w:r>
      <w:r>
        <w:t xml:space="preserve"> </w:t>
      </w:r>
      <w:r w:rsidR="009D0D8A">
        <w:t xml:space="preserve">Based on team discussions, some of the fields were pre-determined </w:t>
      </w:r>
      <w:proofErr w:type="gramStart"/>
      <w:r w:rsidR="002B3E2A">
        <w:t>in order to</w:t>
      </w:r>
      <w:proofErr w:type="gramEnd"/>
      <w:r w:rsidR="002B3E2A">
        <w:t xml:space="preserve"> ensure some uniformit</w:t>
      </w:r>
      <w:r w:rsidR="00535667">
        <w:t>y in classification and</w:t>
      </w:r>
      <w:r w:rsidR="002B3E2A">
        <w:t xml:space="preserve"> broader categories</w:t>
      </w:r>
      <w:r w:rsidR="00535667">
        <w:t xml:space="preserve"> were included</w:t>
      </w:r>
      <w:r w:rsidR="002B3E2A">
        <w:t xml:space="preserve"> for more general searches of literature</w:t>
      </w:r>
      <w:r w:rsidR="009D0D8A">
        <w:t>. For example, the ‘type of valuation study’</w:t>
      </w:r>
      <w:r w:rsidR="002B3E2A">
        <w:t xml:space="preserve"> was limited to the categories</w:t>
      </w:r>
      <w:r w:rsidR="009D0D8A">
        <w:t xml:space="preserve"> Environmental Policy, Ecosystem Service or Environmental Damage</w:t>
      </w:r>
      <w:r w:rsidR="002B3E2A">
        <w:t xml:space="preserve"> (Table 2.1). </w:t>
      </w:r>
    </w:p>
    <w:p w14:paraId="7517F964" w14:textId="64CF63CF" w:rsidR="00C61D2A" w:rsidRDefault="00746658" w:rsidP="00DB5AB5">
      <w:pPr>
        <w:jc w:val="both"/>
      </w:pPr>
      <w:r>
        <w:t xml:space="preserve">In creating the summaries of EEV studies it was noted that several were </w:t>
      </w:r>
      <w:proofErr w:type="gramStart"/>
      <w:r>
        <w:t>repeated</w:t>
      </w:r>
      <w:proofErr w:type="gramEnd"/>
      <w:r>
        <w:t xml:space="preserve"> and some were not relevant, and therefore further rounds of filtering with in house environmental economic expert</w:t>
      </w:r>
      <w:r w:rsidR="00212901">
        <w:t>s was conducted. Ultimately</w:t>
      </w:r>
      <w:r w:rsidR="00212901" w:rsidRPr="004D01AA">
        <w:t xml:space="preserve">, </w:t>
      </w:r>
      <w:r w:rsidR="004D01AA" w:rsidRPr="004D01AA">
        <w:t xml:space="preserve">120 </w:t>
      </w:r>
      <w:r w:rsidRPr="004D01AA">
        <w:t>studies</w:t>
      </w:r>
      <w:r>
        <w:t xml:space="preserve"> remained for </w:t>
      </w:r>
      <w:r w:rsidR="00535667">
        <w:t>the creation of the EEV summary</w:t>
      </w:r>
      <w:r w:rsidR="003F3E0E">
        <w:t xml:space="preserve"> (Appendix C)</w:t>
      </w:r>
      <w:r>
        <w:t>.</w:t>
      </w:r>
      <w:r w:rsidR="00E01550">
        <w:t xml:space="preserve"> Using Excel functions, the studies were analysed according to the </w:t>
      </w:r>
      <w:proofErr w:type="gramStart"/>
      <w:r w:rsidR="00E01550">
        <w:t>different factors</w:t>
      </w:r>
      <w:proofErr w:type="gramEnd"/>
      <w:r w:rsidR="00E01550">
        <w:t xml:space="preserve"> in order to understand existing research and identify any gaps. </w:t>
      </w:r>
    </w:p>
    <w:p w14:paraId="33C75788" w14:textId="77777777" w:rsidR="00C61D2A" w:rsidRPr="00C61D2A" w:rsidRDefault="00C61D2A" w:rsidP="00C61D2A">
      <w:pPr>
        <w:pStyle w:val="Caption"/>
        <w:keepNext/>
        <w:rPr>
          <w:i w:val="0"/>
          <w:iCs w:val="0"/>
          <w:color w:val="auto"/>
          <w:sz w:val="20"/>
          <w:szCs w:val="20"/>
        </w:rPr>
      </w:pPr>
      <w:r w:rsidRPr="00C61D2A">
        <w:rPr>
          <w:i w:val="0"/>
          <w:iCs w:val="0"/>
          <w:color w:val="auto"/>
          <w:sz w:val="20"/>
          <w:szCs w:val="20"/>
        </w:rPr>
        <w:t xml:space="preserve">Table 2.1: Fields for the summary of EEV studies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032"/>
      </w:tblGrid>
      <w:tr w:rsidR="00E01550" w14:paraId="246BFCE6" w14:textId="77777777" w:rsidTr="00C61D2A">
        <w:tc>
          <w:tcPr>
            <w:tcW w:w="3539" w:type="dxa"/>
          </w:tcPr>
          <w:p w14:paraId="0175CCF5" w14:textId="77777777" w:rsidR="00E01550" w:rsidRPr="007313D3" w:rsidRDefault="00E01550" w:rsidP="007313D3">
            <w:pPr>
              <w:jc w:val="center"/>
              <w:rPr>
                <w:b/>
                <w:bCs/>
                <w:lang w:val="en-US"/>
              </w:rPr>
            </w:pPr>
            <w:r w:rsidRPr="007313D3">
              <w:rPr>
                <w:b/>
                <w:bCs/>
                <w:lang w:val="en-US"/>
              </w:rPr>
              <w:t>Fields</w:t>
            </w:r>
          </w:p>
        </w:tc>
        <w:tc>
          <w:tcPr>
            <w:tcW w:w="5032" w:type="dxa"/>
          </w:tcPr>
          <w:p w14:paraId="1F449099" w14:textId="77777777" w:rsidR="00E01550" w:rsidRPr="007313D3" w:rsidRDefault="00E01550" w:rsidP="007313D3">
            <w:pPr>
              <w:jc w:val="center"/>
              <w:rPr>
                <w:b/>
                <w:bCs/>
                <w:lang w:val="en-US"/>
              </w:rPr>
            </w:pPr>
            <w:r w:rsidRPr="007313D3">
              <w:rPr>
                <w:b/>
                <w:bCs/>
                <w:lang w:val="en-US"/>
              </w:rPr>
              <w:t>Classifications</w:t>
            </w:r>
          </w:p>
        </w:tc>
      </w:tr>
      <w:tr w:rsidR="00870E31" w14:paraId="6C4BA72F" w14:textId="77777777" w:rsidTr="00C61D2A">
        <w:tc>
          <w:tcPr>
            <w:tcW w:w="3539" w:type="dxa"/>
          </w:tcPr>
          <w:p w14:paraId="5DD1D530" w14:textId="77777777" w:rsidR="00870E31" w:rsidRDefault="00870E31" w:rsidP="00FF6AE9">
            <w:pPr>
              <w:rPr>
                <w:lang w:val="en-US"/>
              </w:rPr>
            </w:pPr>
            <w:r>
              <w:rPr>
                <w:lang w:val="en-US"/>
              </w:rPr>
              <w:t>Unique Number</w:t>
            </w:r>
          </w:p>
        </w:tc>
        <w:tc>
          <w:tcPr>
            <w:tcW w:w="5032" w:type="dxa"/>
          </w:tcPr>
          <w:p w14:paraId="55EC7B86" w14:textId="77777777" w:rsidR="00870E31" w:rsidRDefault="00870E31" w:rsidP="00FF6AE9">
            <w:pPr>
              <w:rPr>
                <w:lang w:val="en-US"/>
              </w:rPr>
            </w:pPr>
            <w:r>
              <w:rPr>
                <w:lang w:val="en-US"/>
              </w:rPr>
              <w:t xml:space="preserve">For e.g. </w:t>
            </w:r>
            <w:r w:rsidR="007313D3">
              <w:rPr>
                <w:lang w:val="en-US"/>
              </w:rPr>
              <w:t>Number_ author last name (year)</w:t>
            </w:r>
          </w:p>
        </w:tc>
      </w:tr>
      <w:tr w:rsidR="00870E31" w14:paraId="40CD813A" w14:textId="77777777" w:rsidTr="00C61D2A">
        <w:tc>
          <w:tcPr>
            <w:tcW w:w="3539" w:type="dxa"/>
          </w:tcPr>
          <w:p w14:paraId="2D59984F" w14:textId="77777777" w:rsidR="00870E31" w:rsidRDefault="00870E31" w:rsidP="00FF6AE9">
            <w:pPr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5032" w:type="dxa"/>
          </w:tcPr>
          <w:p w14:paraId="6134C745" w14:textId="77777777" w:rsidR="00870E31" w:rsidRDefault="00870E31" w:rsidP="00FF6AE9">
            <w:pPr>
              <w:rPr>
                <w:lang w:val="en-US"/>
              </w:rPr>
            </w:pPr>
          </w:p>
        </w:tc>
      </w:tr>
      <w:tr w:rsidR="00870E31" w14:paraId="0D602588" w14:textId="77777777" w:rsidTr="00C61D2A">
        <w:tc>
          <w:tcPr>
            <w:tcW w:w="3539" w:type="dxa"/>
          </w:tcPr>
          <w:p w14:paraId="26E35BC6" w14:textId="77777777" w:rsidR="00870E31" w:rsidRDefault="00870E31" w:rsidP="00FF6AE9">
            <w:pPr>
              <w:rPr>
                <w:lang w:val="en-US"/>
              </w:rPr>
            </w:pPr>
            <w:r>
              <w:rPr>
                <w:lang w:val="en-US"/>
              </w:rPr>
              <w:t>Author(s)</w:t>
            </w:r>
          </w:p>
        </w:tc>
        <w:tc>
          <w:tcPr>
            <w:tcW w:w="5032" w:type="dxa"/>
          </w:tcPr>
          <w:p w14:paraId="7B447C44" w14:textId="77777777" w:rsidR="00870E31" w:rsidRDefault="00870E31" w:rsidP="00FF6AE9">
            <w:pPr>
              <w:rPr>
                <w:lang w:val="en-US"/>
              </w:rPr>
            </w:pPr>
          </w:p>
        </w:tc>
      </w:tr>
      <w:tr w:rsidR="00870E31" w14:paraId="452056C2" w14:textId="77777777" w:rsidTr="00C61D2A">
        <w:tc>
          <w:tcPr>
            <w:tcW w:w="3539" w:type="dxa"/>
          </w:tcPr>
          <w:p w14:paraId="3C8C8A61" w14:textId="77777777" w:rsidR="00870E31" w:rsidRDefault="00870E31" w:rsidP="00FF6AE9">
            <w:pPr>
              <w:rPr>
                <w:lang w:val="en-US"/>
              </w:rPr>
            </w:pPr>
            <w:r>
              <w:rPr>
                <w:lang w:val="en-US"/>
              </w:rPr>
              <w:t>Year</w:t>
            </w:r>
          </w:p>
        </w:tc>
        <w:tc>
          <w:tcPr>
            <w:tcW w:w="5032" w:type="dxa"/>
          </w:tcPr>
          <w:p w14:paraId="76A57903" w14:textId="77777777" w:rsidR="00870E31" w:rsidRDefault="00870E31" w:rsidP="00FF6AE9">
            <w:pPr>
              <w:rPr>
                <w:lang w:val="en-US"/>
              </w:rPr>
            </w:pPr>
          </w:p>
        </w:tc>
      </w:tr>
      <w:tr w:rsidR="00870E31" w14:paraId="659FF782" w14:textId="77777777" w:rsidTr="00C61D2A">
        <w:tc>
          <w:tcPr>
            <w:tcW w:w="3539" w:type="dxa"/>
          </w:tcPr>
          <w:p w14:paraId="04AD3542" w14:textId="77777777" w:rsidR="00870E31" w:rsidRDefault="00870E31" w:rsidP="00FF6AE9">
            <w:pPr>
              <w:rPr>
                <w:lang w:val="en-US"/>
              </w:rPr>
            </w:pPr>
            <w:r>
              <w:rPr>
                <w:lang w:val="en-US"/>
              </w:rPr>
              <w:t xml:space="preserve">Document type </w:t>
            </w:r>
          </w:p>
        </w:tc>
        <w:tc>
          <w:tcPr>
            <w:tcW w:w="5032" w:type="dxa"/>
          </w:tcPr>
          <w:p w14:paraId="03E0E438" w14:textId="77777777" w:rsidR="00870E31" w:rsidRDefault="007313D3" w:rsidP="00FF6AE9">
            <w:pPr>
              <w:rPr>
                <w:lang w:val="en-US"/>
              </w:rPr>
            </w:pPr>
            <w:r>
              <w:rPr>
                <w:lang w:val="en-US"/>
              </w:rPr>
              <w:t>E.g. Book chapter, technical report</w:t>
            </w:r>
          </w:p>
        </w:tc>
      </w:tr>
      <w:tr w:rsidR="00E01550" w14:paraId="7B1FC654" w14:textId="77777777" w:rsidTr="00C61D2A">
        <w:tc>
          <w:tcPr>
            <w:tcW w:w="3539" w:type="dxa"/>
          </w:tcPr>
          <w:p w14:paraId="44E714C9" w14:textId="77777777" w:rsidR="00E01550" w:rsidRDefault="00E01550" w:rsidP="00FF6AE9">
            <w:pPr>
              <w:rPr>
                <w:lang w:val="en-US"/>
              </w:rPr>
            </w:pPr>
            <w:r>
              <w:rPr>
                <w:lang w:val="en-US"/>
              </w:rPr>
              <w:t>Type of valuation study</w:t>
            </w:r>
          </w:p>
        </w:tc>
        <w:tc>
          <w:tcPr>
            <w:tcW w:w="5032" w:type="dxa"/>
          </w:tcPr>
          <w:p w14:paraId="701545B3" w14:textId="77777777" w:rsidR="00E01550" w:rsidRDefault="00870E31" w:rsidP="00870E31">
            <w:pPr>
              <w:rPr>
                <w:lang w:val="en-US"/>
              </w:rPr>
            </w:pPr>
            <w:r>
              <w:rPr>
                <w:lang w:val="en-US"/>
              </w:rPr>
              <w:t>Environmental Policy</w:t>
            </w:r>
            <w:r w:rsidR="00E01550">
              <w:rPr>
                <w:lang w:val="en-US"/>
              </w:rPr>
              <w:t xml:space="preserve">, Ecosystem Service, </w:t>
            </w:r>
            <w:r>
              <w:rPr>
                <w:lang w:val="en-US"/>
              </w:rPr>
              <w:t xml:space="preserve">Environmental damage </w:t>
            </w:r>
          </w:p>
        </w:tc>
      </w:tr>
      <w:tr w:rsidR="00E01550" w14:paraId="64CDA7B8" w14:textId="77777777" w:rsidTr="00C61D2A">
        <w:tc>
          <w:tcPr>
            <w:tcW w:w="3539" w:type="dxa"/>
          </w:tcPr>
          <w:p w14:paraId="0D0890B6" w14:textId="77777777" w:rsidR="00E01550" w:rsidRDefault="00E01550" w:rsidP="00FF6AE9">
            <w:pPr>
              <w:rPr>
                <w:lang w:val="en-US"/>
              </w:rPr>
            </w:pPr>
            <w:r>
              <w:rPr>
                <w:lang w:val="en-US"/>
              </w:rPr>
              <w:t xml:space="preserve">Broad </w:t>
            </w:r>
            <w:r w:rsidR="00870E31">
              <w:rPr>
                <w:lang w:val="en-US"/>
              </w:rPr>
              <w:t>Geographical Area</w:t>
            </w:r>
          </w:p>
        </w:tc>
        <w:tc>
          <w:tcPr>
            <w:tcW w:w="5032" w:type="dxa"/>
          </w:tcPr>
          <w:p w14:paraId="1CA443E7" w14:textId="77777777" w:rsidR="00E01550" w:rsidRDefault="00870E31" w:rsidP="00FF6AE9">
            <w:pPr>
              <w:rPr>
                <w:lang w:val="en-US"/>
              </w:rPr>
            </w:pPr>
            <w:r>
              <w:rPr>
                <w:lang w:val="en-US"/>
              </w:rPr>
              <w:t>Coastal and Marine, T</w:t>
            </w:r>
            <w:r w:rsidR="00E01550">
              <w:rPr>
                <w:lang w:val="en-US"/>
              </w:rPr>
              <w:t>errestrial, Inland aquatic</w:t>
            </w:r>
            <w:r w:rsidR="007313D3">
              <w:rPr>
                <w:lang w:val="en-US"/>
              </w:rPr>
              <w:t xml:space="preserve">, </w:t>
            </w:r>
            <w:r>
              <w:rPr>
                <w:lang w:val="en-US"/>
              </w:rPr>
              <w:t>O</w:t>
            </w:r>
            <w:r w:rsidR="00E01550">
              <w:rPr>
                <w:lang w:val="en-US"/>
              </w:rPr>
              <w:t xml:space="preserve">ther </w:t>
            </w:r>
          </w:p>
        </w:tc>
      </w:tr>
      <w:tr w:rsidR="00E01550" w14:paraId="63509BBF" w14:textId="77777777" w:rsidTr="00C61D2A">
        <w:tc>
          <w:tcPr>
            <w:tcW w:w="3539" w:type="dxa"/>
          </w:tcPr>
          <w:p w14:paraId="40A81D87" w14:textId="77777777" w:rsidR="00E01550" w:rsidRDefault="00E01550" w:rsidP="00FF6AE9">
            <w:pPr>
              <w:rPr>
                <w:lang w:val="en-US"/>
              </w:rPr>
            </w:pPr>
            <w:r>
              <w:rPr>
                <w:lang w:val="en-US"/>
              </w:rPr>
              <w:t xml:space="preserve">Specific ecosystem/habitat covered </w:t>
            </w:r>
          </w:p>
        </w:tc>
        <w:tc>
          <w:tcPr>
            <w:tcW w:w="5032" w:type="dxa"/>
          </w:tcPr>
          <w:p w14:paraId="0C819C29" w14:textId="77777777" w:rsidR="00E01550" w:rsidRDefault="00870E31" w:rsidP="00FF6AE9">
            <w:pPr>
              <w:rPr>
                <w:lang w:val="en-US"/>
              </w:rPr>
            </w:pPr>
            <w:r>
              <w:rPr>
                <w:lang w:val="en-US"/>
              </w:rPr>
              <w:t>As mentioned in study. For e.g. f</w:t>
            </w:r>
            <w:r w:rsidR="00E01550">
              <w:rPr>
                <w:lang w:val="en-US"/>
              </w:rPr>
              <w:t>orest, mangroves, lagoons and estuaries, grasslands, rivers, lakes and ta</w:t>
            </w:r>
            <w:r>
              <w:rPr>
                <w:lang w:val="en-US"/>
              </w:rPr>
              <w:t xml:space="preserve">nks, coastal zone, coral reefs etc. </w:t>
            </w:r>
          </w:p>
        </w:tc>
      </w:tr>
      <w:tr w:rsidR="007313D3" w14:paraId="4178C8B8" w14:textId="77777777" w:rsidTr="00C61D2A">
        <w:tc>
          <w:tcPr>
            <w:tcW w:w="3539" w:type="dxa"/>
          </w:tcPr>
          <w:p w14:paraId="2673D9D6" w14:textId="77777777" w:rsidR="007313D3" w:rsidRDefault="007313D3" w:rsidP="00FF6AE9">
            <w:pPr>
              <w:rPr>
                <w:lang w:val="en-US"/>
              </w:rPr>
            </w:pPr>
            <w:r>
              <w:rPr>
                <w:lang w:val="en-US"/>
              </w:rPr>
              <w:t>Ecosystem services</w:t>
            </w:r>
          </w:p>
        </w:tc>
        <w:tc>
          <w:tcPr>
            <w:tcW w:w="5032" w:type="dxa"/>
          </w:tcPr>
          <w:p w14:paraId="4578AC5A" w14:textId="77777777" w:rsidR="007313D3" w:rsidRDefault="007313D3" w:rsidP="00FF6AE9">
            <w:pPr>
              <w:rPr>
                <w:lang w:val="en-US"/>
              </w:rPr>
            </w:pPr>
            <w:r>
              <w:rPr>
                <w:lang w:val="en-US"/>
              </w:rPr>
              <w:t xml:space="preserve">E.g. Fish, wood, aesthetics, tourism etc. </w:t>
            </w:r>
          </w:p>
        </w:tc>
      </w:tr>
      <w:tr w:rsidR="00E01550" w14:paraId="44E255B7" w14:textId="77777777" w:rsidTr="00C61D2A">
        <w:tc>
          <w:tcPr>
            <w:tcW w:w="3539" w:type="dxa"/>
          </w:tcPr>
          <w:p w14:paraId="51B91462" w14:textId="77777777" w:rsidR="00E01550" w:rsidRDefault="00870E31" w:rsidP="00FF6AE9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E01550">
              <w:rPr>
                <w:lang w:val="en-US"/>
              </w:rPr>
              <w:t xml:space="preserve">ocation </w:t>
            </w:r>
            <w:r>
              <w:rPr>
                <w:lang w:val="en-US"/>
              </w:rPr>
              <w:t>in Sri Lanka</w:t>
            </w:r>
          </w:p>
        </w:tc>
        <w:tc>
          <w:tcPr>
            <w:tcW w:w="5032" w:type="dxa"/>
          </w:tcPr>
          <w:p w14:paraId="444FCFC3" w14:textId="77777777" w:rsidR="00E01550" w:rsidRDefault="00870E31" w:rsidP="00FF6AE9">
            <w:pPr>
              <w:rPr>
                <w:lang w:val="en-US"/>
              </w:rPr>
            </w:pPr>
            <w:r>
              <w:rPr>
                <w:lang w:val="en-US"/>
              </w:rPr>
              <w:t xml:space="preserve">As mentioned in study. </w:t>
            </w:r>
            <w:r w:rsidR="00E01550">
              <w:rPr>
                <w:lang w:val="en-US"/>
              </w:rPr>
              <w:t xml:space="preserve"> </w:t>
            </w:r>
          </w:p>
        </w:tc>
      </w:tr>
      <w:tr w:rsidR="00E01550" w14:paraId="4D3D9364" w14:textId="77777777" w:rsidTr="00C61D2A">
        <w:tc>
          <w:tcPr>
            <w:tcW w:w="3539" w:type="dxa"/>
          </w:tcPr>
          <w:p w14:paraId="39FF1A35" w14:textId="77777777" w:rsidR="00E01550" w:rsidRDefault="00870E31" w:rsidP="00FF6AE9">
            <w:pPr>
              <w:rPr>
                <w:lang w:val="en-US"/>
              </w:rPr>
            </w:pPr>
            <w:r>
              <w:rPr>
                <w:lang w:val="en-US"/>
              </w:rPr>
              <w:t>Valuation Method</w:t>
            </w:r>
          </w:p>
        </w:tc>
        <w:tc>
          <w:tcPr>
            <w:tcW w:w="5032" w:type="dxa"/>
          </w:tcPr>
          <w:p w14:paraId="0A9D3D19" w14:textId="77777777" w:rsidR="00E01550" w:rsidRDefault="00870E31" w:rsidP="00870E31">
            <w:pPr>
              <w:rPr>
                <w:lang w:val="en-US"/>
              </w:rPr>
            </w:pPr>
            <w:r>
              <w:rPr>
                <w:lang w:val="en-US"/>
              </w:rPr>
              <w:t xml:space="preserve">For e.g. </w:t>
            </w:r>
            <w:r w:rsidR="00E01550">
              <w:rPr>
                <w:lang w:val="en-US"/>
              </w:rPr>
              <w:t>C</w:t>
            </w:r>
            <w:r>
              <w:rPr>
                <w:lang w:val="en-US"/>
              </w:rPr>
              <w:t>ontingent valuation, Total economic value</w:t>
            </w:r>
            <w:r w:rsidR="00E01550">
              <w:rPr>
                <w:lang w:val="en-US"/>
              </w:rPr>
              <w:t>, C</w:t>
            </w:r>
            <w:r>
              <w:rPr>
                <w:lang w:val="en-US"/>
              </w:rPr>
              <w:t xml:space="preserve">hoice </w:t>
            </w:r>
            <w:r w:rsidR="00E01550">
              <w:rPr>
                <w:lang w:val="en-US"/>
              </w:rPr>
              <w:t>E</w:t>
            </w:r>
            <w:r>
              <w:rPr>
                <w:lang w:val="en-US"/>
              </w:rPr>
              <w:t>xperiment</w:t>
            </w:r>
            <w:r w:rsidR="00E01550">
              <w:rPr>
                <w:lang w:val="en-US"/>
              </w:rPr>
              <w:t>, Market based, Opportunity Cost, Hedonic pricing, Damage cos</w:t>
            </w:r>
            <w:r>
              <w:rPr>
                <w:lang w:val="en-US"/>
              </w:rPr>
              <w:t xml:space="preserve">t, benefit/value transfer, meta-analysis </w:t>
            </w:r>
          </w:p>
        </w:tc>
      </w:tr>
      <w:tr w:rsidR="007313D3" w14:paraId="7D47D74A" w14:textId="77777777" w:rsidTr="00C61D2A">
        <w:tc>
          <w:tcPr>
            <w:tcW w:w="3539" w:type="dxa"/>
          </w:tcPr>
          <w:p w14:paraId="4E4C3CB8" w14:textId="77777777" w:rsidR="007313D3" w:rsidRDefault="007313D3" w:rsidP="00C61D2A">
            <w:pPr>
              <w:rPr>
                <w:lang w:val="en-US"/>
              </w:rPr>
            </w:pPr>
            <w:r>
              <w:rPr>
                <w:lang w:val="en-US"/>
              </w:rPr>
              <w:t xml:space="preserve">Estimated value and unit </w:t>
            </w:r>
          </w:p>
        </w:tc>
        <w:tc>
          <w:tcPr>
            <w:tcW w:w="5032" w:type="dxa"/>
          </w:tcPr>
          <w:p w14:paraId="5DC22D11" w14:textId="77777777" w:rsidR="007313D3" w:rsidRDefault="00C61D2A" w:rsidP="00870E31">
            <w:pPr>
              <w:rPr>
                <w:lang w:val="en-US"/>
              </w:rPr>
            </w:pPr>
            <w:r>
              <w:rPr>
                <w:lang w:val="en-US"/>
              </w:rPr>
              <w:t>As reported in study</w:t>
            </w:r>
          </w:p>
        </w:tc>
      </w:tr>
      <w:tr w:rsidR="00E01550" w14:paraId="22B6581E" w14:textId="77777777" w:rsidTr="00C61D2A">
        <w:tc>
          <w:tcPr>
            <w:tcW w:w="3539" w:type="dxa"/>
          </w:tcPr>
          <w:p w14:paraId="481B2439" w14:textId="77777777" w:rsidR="00E01550" w:rsidRDefault="007313D3" w:rsidP="00C61D2A">
            <w:pPr>
              <w:rPr>
                <w:lang w:val="en-US"/>
              </w:rPr>
            </w:pPr>
            <w:r>
              <w:rPr>
                <w:lang w:val="en-US"/>
              </w:rPr>
              <w:t xml:space="preserve">Estimated </w:t>
            </w:r>
            <w:r w:rsidR="00E01550">
              <w:rPr>
                <w:lang w:val="en-US"/>
              </w:rPr>
              <w:t xml:space="preserve">value </w:t>
            </w:r>
            <w:r>
              <w:rPr>
                <w:lang w:val="en-US"/>
              </w:rPr>
              <w:t xml:space="preserve">and Unit </w:t>
            </w:r>
          </w:p>
        </w:tc>
        <w:tc>
          <w:tcPr>
            <w:tcW w:w="5032" w:type="dxa"/>
          </w:tcPr>
          <w:p w14:paraId="54497FBD" w14:textId="77777777" w:rsidR="00E01550" w:rsidRDefault="00C61D2A" w:rsidP="00FF6AE9">
            <w:pPr>
              <w:rPr>
                <w:lang w:val="en-US"/>
              </w:rPr>
            </w:pPr>
            <w:r>
              <w:rPr>
                <w:lang w:val="en-US"/>
              </w:rPr>
              <w:t>Adjusted to 2015 US$</w:t>
            </w:r>
          </w:p>
        </w:tc>
      </w:tr>
    </w:tbl>
    <w:p w14:paraId="485F444D" w14:textId="77777777" w:rsidR="00EA78C8" w:rsidRDefault="00EA78C8" w:rsidP="00374AC2"/>
    <w:p w14:paraId="09CC09CE" w14:textId="77777777" w:rsidR="00EA78C8" w:rsidRPr="001B3F2D" w:rsidRDefault="00EA78C8" w:rsidP="001B3F2D">
      <w:pPr>
        <w:pStyle w:val="Heading2"/>
        <w:rPr>
          <w:color w:val="1F3864" w:themeColor="accent5" w:themeShade="80"/>
        </w:rPr>
      </w:pPr>
      <w:bookmarkStart w:id="4" w:name="_Toc530650884"/>
      <w:r w:rsidRPr="001B3F2D">
        <w:rPr>
          <w:color w:val="1F3864" w:themeColor="accent5" w:themeShade="80"/>
        </w:rPr>
        <w:t>Analysis and Discussion</w:t>
      </w:r>
      <w:bookmarkEnd w:id="4"/>
      <w:r w:rsidRPr="001B3F2D">
        <w:rPr>
          <w:color w:val="1F3864" w:themeColor="accent5" w:themeShade="80"/>
        </w:rPr>
        <w:t xml:space="preserve"> </w:t>
      </w:r>
    </w:p>
    <w:p w14:paraId="73A0D06A" w14:textId="4F370DE0" w:rsidR="00FD52AE" w:rsidRDefault="00D072BC" w:rsidP="00DB5AB5">
      <w:pPr>
        <w:jc w:val="both"/>
      </w:pPr>
      <w:r>
        <w:t>This section provides an insight into the</w:t>
      </w:r>
      <w:r w:rsidR="00535667">
        <w:t xml:space="preserve"> benefits of creating a summary of literature</w:t>
      </w:r>
      <w:r>
        <w:t xml:space="preserve">, as it demonstrates how the studies can be grouped or categorised to serve various research aims. For instance, if a researcher required information on the </w:t>
      </w:r>
      <w:r w:rsidR="00FD52AE">
        <w:t xml:space="preserve">environmental policy studies conducted in Sri Lanka, these could be easily </w:t>
      </w:r>
      <w:proofErr w:type="gramStart"/>
      <w:r w:rsidR="00FD52AE">
        <w:t>searched</w:t>
      </w:r>
      <w:proofErr w:type="gramEnd"/>
      <w:r w:rsidR="00FD52AE">
        <w:t xml:space="preserve"> and a summary of each study could be obtained</w:t>
      </w:r>
      <w:r w:rsidR="00535667">
        <w:t xml:space="preserve"> (Appendix B)</w:t>
      </w:r>
      <w:r w:rsidR="00FD52AE">
        <w:t xml:space="preserve">. </w:t>
      </w:r>
    </w:p>
    <w:p w14:paraId="7B6875A1" w14:textId="5531A0F7" w:rsidR="00DD0419" w:rsidRDefault="00FD52AE" w:rsidP="00DB5AB5">
      <w:pPr>
        <w:jc w:val="both"/>
      </w:pPr>
      <w:r>
        <w:t>From sorting the studies in Excel, it was found that o</w:t>
      </w:r>
      <w:r w:rsidR="001B3E17">
        <w:t xml:space="preserve">ut of the </w:t>
      </w:r>
      <w:r w:rsidR="004D01AA" w:rsidRPr="003E46AF">
        <w:t>120</w:t>
      </w:r>
      <w:r w:rsidR="00DD0419">
        <w:t xml:space="preserve"> environmental economic studies conduc</w:t>
      </w:r>
      <w:r w:rsidR="004D01AA">
        <w:t>ted in Sri Lanka, majority (77.5</w:t>
      </w:r>
      <w:r w:rsidR="00DD0419">
        <w:t>%) assess ecos</w:t>
      </w:r>
      <w:r w:rsidR="001B3E17">
        <w:t xml:space="preserve">ystem services and a very few </w:t>
      </w:r>
      <w:r w:rsidR="004D01AA">
        <w:t>(5.8</w:t>
      </w:r>
      <w:r w:rsidR="001B3E17">
        <w:t>%) assess environmental policy</w:t>
      </w:r>
      <w:r w:rsidR="00DD0419">
        <w:t xml:space="preserve"> (Figure 3.1). </w:t>
      </w:r>
      <w:r w:rsidR="00535667">
        <w:t>However, this may be due to the type of searches carried where all studie</w:t>
      </w:r>
      <w:r w:rsidR="001B3E17">
        <w:t>s assessing environmental policy</w:t>
      </w:r>
      <w:r w:rsidR="00535667">
        <w:t xml:space="preserve"> may not have been incorporated. </w:t>
      </w:r>
    </w:p>
    <w:p w14:paraId="71759CE4" w14:textId="357A88C8" w:rsidR="00C054A5" w:rsidRDefault="00DD0419" w:rsidP="00C054A5">
      <w:pPr>
        <w:keepNext/>
      </w:pPr>
      <w:r>
        <w:t xml:space="preserve"> </w:t>
      </w:r>
      <w:r w:rsidR="004D01AA">
        <w:rPr>
          <w:noProof/>
          <w:lang w:eastAsia="en-GB" w:bidi="si-LK"/>
        </w:rPr>
        <w:drawing>
          <wp:inline distT="0" distB="0" distL="0" distR="0" wp14:anchorId="38DE3AA5" wp14:editId="4A44CC99">
            <wp:extent cx="4369981" cy="2860158"/>
            <wp:effectExtent l="0" t="0" r="12065" b="165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10DD53" w14:textId="77777777" w:rsidR="00EA78C8" w:rsidRDefault="00C054A5" w:rsidP="00C054A5">
      <w:pPr>
        <w:pStyle w:val="Caption"/>
      </w:pPr>
      <w:r>
        <w:t xml:space="preserve">Figure 3.1: Percentage of EEV studies in database according to type of study </w:t>
      </w:r>
    </w:p>
    <w:p w14:paraId="7381554A" w14:textId="77777777" w:rsidR="001B3E17" w:rsidRDefault="001B3E17" w:rsidP="00DB5AB5">
      <w:pPr>
        <w:jc w:val="both"/>
      </w:pPr>
    </w:p>
    <w:p w14:paraId="4A0794CA" w14:textId="4EB1D460" w:rsidR="00EA78C8" w:rsidRDefault="00FD52AE" w:rsidP="00DB5AB5">
      <w:pPr>
        <w:jc w:val="both"/>
      </w:pPr>
      <w:r>
        <w:t>When sorting the studies according to geographical area,</w:t>
      </w:r>
      <w:r w:rsidR="003E46AF">
        <w:t xml:space="preserve"> it was found that 56.7</w:t>
      </w:r>
      <w:r w:rsidR="00C054A5">
        <w:t>% of assessments were conducted in</w:t>
      </w:r>
      <w:r w:rsidR="003E46AF">
        <w:t xml:space="preserve"> Terrestrial areas and only 12.5</w:t>
      </w:r>
      <w:r w:rsidR="00C054A5">
        <w:t>% of studies focused on Coasta</w:t>
      </w:r>
      <w:r w:rsidR="00AE6B7F">
        <w:t>l and Marine areas, and s</w:t>
      </w:r>
      <w:r w:rsidR="00212901">
        <w:t>om</w:t>
      </w:r>
      <w:r w:rsidR="003E46AF">
        <w:t>e studies (7.5</w:t>
      </w:r>
      <w:r w:rsidR="00C054A5">
        <w:t>%) crossed more than one geographi</w:t>
      </w:r>
      <w:r w:rsidR="00AE6B7F">
        <w:t xml:space="preserve">cal area (Figure 3.2). </w:t>
      </w:r>
    </w:p>
    <w:p w14:paraId="1FE3E8D8" w14:textId="79229EBB" w:rsidR="00C054A5" w:rsidRDefault="003E46AF" w:rsidP="00C054A5">
      <w:pPr>
        <w:keepNext/>
      </w:pPr>
      <w:r>
        <w:rPr>
          <w:noProof/>
          <w:lang w:eastAsia="en-GB" w:bidi="si-LK"/>
        </w:rPr>
        <w:drawing>
          <wp:inline distT="0" distB="0" distL="0" distR="0" wp14:anchorId="4030597B" wp14:editId="2B3E7487">
            <wp:extent cx="4040372" cy="2679405"/>
            <wp:effectExtent l="0" t="0" r="17780" b="698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6869AF" w14:textId="77777777" w:rsidR="00EA78C8" w:rsidRDefault="00C054A5" w:rsidP="0030179F">
      <w:pPr>
        <w:pStyle w:val="Caption"/>
      </w:pPr>
      <w:r>
        <w:t>Figure 3.2: Percentage of EEV studies according to geographical area</w:t>
      </w:r>
    </w:p>
    <w:p w14:paraId="11AB0F6E" w14:textId="0FD3241A" w:rsidR="00254E3E" w:rsidRDefault="002C65F9" w:rsidP="00DB5AB5">
      <w:pPr>
        <w:jc w:val="both"/>
      </w:pPr>
      <w:r>
        <w:t xml:space="preserve">Due to the wide variety of responses under certain fields, for e.g. ecosystem services, it is difficult to obtain statistics for each. However, further work could be carried out </w:t>
      </w:r>
      <w:proofErr w:type="gramStart"/>
      <w:r>
        <w:t>in order to</w:t>
      </w:r>
      <w:proofErr w:type="gramEnd"/>
      <w:r>
        <w:t xml:space="preserve"> incorporate </w:t>
      </w:r>
      <w:r w:rsidR="001B3E17">
        <w:t xml:space="preserve">the </w:t>
      </w:r>
      <w:r w:rsidR="007A04F4">
        <w:t>broader categories for ecosystem services, such as the Millennium Ecosystem Assessment (2005) categories (provisioning, regulating, cultural and supporting services)</w:t>
      </w:r>
      <w:r w:rsidR="00254B3F">
        <w:t xml:space="preserve">, into the summary worksheet </w:t>
      </w:r>
      <w:r w:rsidR="001931FC">
        <w:t xml:space="preserve">to create more options for </w:t>
      </w:r>
      <w:r w:rsidR="007A04F4">
        <w:t>searches. Although some fields have varied responses it is still possibl</w:t>
      </w:r>
      <w:r w:rsidR="001931FC">
        <w:t>e to identify trends or common</w:t>
      </w:r>
      <w:r w:rsidR="007A04F4">
        <w:t xml:space="preserve"> themes. While there </w:t>
      </w:r>
      <w:r w:rsidR="007A04F4" w:rsidRPr="00AE6B7F">
        <w:t>were several</w:t>
      </w:r>
      <w:r w:rsidR="007A04F4">
        <w:t xml:space="preserve"> specific ec</w:t>
      </w:r>
      <w:r w:rsidR="00212901">
        <w:t xml:space="preserve">osystem types covered by the </w:t>
      </w:r>
      <w:r w:rsidR="003E46AF" w:rsidRPr="003E46AF">
        <w:t>120</w:t>
      </w:r>
      <w:r w:rsidR="00212901">
        <w:t xml:space="preserve"> EEV studies, 2</w:t>
      </w:r>
      <w:r w:rsidR="003E46AF">
        <w:t>0.8</w:t>
      </w:r>
      <w:r w:rsidR="007A04F4">
        <w:t xml:space="preserve">% consisted of assessing forest ecosystems. </w:t>
      </w:r>
      <w:r w:rsidR="001931FC">
        <w:t>Similarly, t</w:t>
      </w:r>
      <w:r w:rsidR="007A04F4">
        <w:t>he most popular valuation method was contingent valuation</w:t>
      </w:r>
      <w:r w:rsidR="00212901">
        <w:t xml:space="preserve"> where nearly 3</w:t>
      </w:r>
      <w:r w:rsidR="003E46AF">
        <w:t>0</w:t>
      </w:r>
      <w:r w:rsidR="007A04F4">
        <w:t>% of studies utilised this method.</w:t>
      </w:r>
    </w:p>
    <w:p w14:paraId="6A7BB2EB" w14:textId="77777777" w:rsidR="00493667" w:rsidRDefault="00493667" w:rsidP="008E62E4"/>
    <w:p w14:paraId="268BD7E9" w14:textId="77777777" w:rsidR="00493667" w:rsidRPr="001B3F2D" w:rsidRDefault="00493667" w:rsidP="001B3F2D">
      <w:pPr>
        <w:pStyle w:val="Heading2"/>
        <w:rPr>
          <w:color w:val="1F3864" w:themeColor="accent5" w:themeShade="80"/>
        </w:rPr>
      </w:pPr>
      <w:bookmarkStart w:id="5" w:name="_Toc530650885"/>
      <w:r w:rsidRPr="001B3F2D">
        <w:rPr>
          <w:color w:val="1F3864" w:themeColor="accent5" w:themeShade="80"/>
        </w:rPr>
        <w:t>Conclusion</w:t>
      </w:r>
      <w:bookmarkEnd w:id="5"/>
    </w:p>
    <w:p w14:paraId="5DE6C6C1" w14:textId="4D88A5F7" w:rsidR="00493667" w:rsidRDefault="00254B3F" w:rsidP="00DB5AB5">
      <w:pPr>
        <w:jc w:val="both"/>
      </w:pPr>
      <w:r>
        <w:t>The summary</w:t>
      </w:r>
      <w:r w:rsidR="00493667">
        <w:t xml:space="preserve"> is useful in searching for studies</w:t>
      </w:r>
      <w:r>
        <w:t xml:space="preserve"> </w:t>
      </w:r>
      <w:r w:rsidR="00E23765">
        <w:t>relatin</w:t>
      </w:r>
      <w:r w:rsidR="001B3E17">
        <w:t>g</w:t>
      </w:r>
      <w:r>
        <w:t xml:space="preserve"> to the research need</w:t>
      </w:r>
      <w:r w:rsidR="00493667">
        <w:t xml:space="preserve"> by organising data according to the various fields. </w:t>
      </w:r>
      <w:proofErr w:type="gramStart"/>
      <w:r w:rsidR="00493667">
        <w:t>In order to</w:t>
      </w:r>
      <w:proofErr w:type="gramEnd"/>
      <w:r w:rsidR="00493667">
        <w:t xml:space="preserve"> furt</w:t>
      </w:r>
      <w:r>
        <w:t>her improve this summary</w:t>
      </w:r>
      <w:r w:rsidR="00493667">
        <w:t>, a wider search can be conducted to ensure all EEV studies in Sri Lanka are incorporated and further fields can be entered for a mor</w:t>
      </w:r>
      <w:r>
        <w:t>e detailed search.</w:t>
      </w:r>
      <w:r w:rsidR="001B3E17">
        <w:t xml:space="preserve"> One of the limitations found during the filtering process was that many studies did not fit into the fields provided and this may have resulted in more </w:t>
      </w:r>
      <w:r w:rsidR="00E23765">
        <w:t>‘</w:t>
      </w:r>
      <w:r w:rsidR="001B3E17">
        <w:t>ecosystem service</w:t>
      </w:r>
      <w:r w:rsidR="00E23765">
        <w:t>’</w:t>
      </w:r>
      <w:r w:rsidR="001B3E17">
        <w:t xml:space="preserve"> type studies being chosen. </w:t>
      </w:r>
      <w:r>
        <w:t xml:space="preserve"> </w:t>
      </w:r>
      <w:proofErr w:type="gramStart"/>
      <w:r>
        <w:t>In order to</w:t>
      </w:r>
      <w:proofErr w:type="gramEnd"/>
      <w:r>
        <w:t xml:space="preserve"> further develop this, attempts could be made to make the summary into a </w:t>
      </w:r>
      <w:r w:rsidR="00AB7443">
        <w:t xml:space="preserve">database </w:t>
      </w:r>
      <w:r>
        <w:t xml:space="preserve">that is </w:t>
      </w:r>
      <w:r w:rsidR="00AB7443">
        <w:t xml:space="preserve">publicly available. </w:t>
      </w:r>
      <w:r w:rsidR="00E23765">
        <w:t xml:space="preserve">This would greatly contribute to furthering research in EEV in Sri Lanka and increase the use of such studies in informing policy for sustainable development. </w:t>
      </w:r>
      <w:r w:rsidR="00AB7443">
        <w:t>However</w:t>
      </w:r>
      <w:r w:rsidR="00E23765">
        <w:t>,</w:t>
      </w:r>
      <w:r w:rsidR="00AB7443">
        <w:t xml:space="preserve"> in order to create an open access </w:t>
      </w:r>
      <w:proofErr w:type="gramStart"/>
      <w:r w:rsidR="00AB7443">
        <w:t>database</w:t>
      </w:r>
      <w:proofErr w:type="gramEnd"/>
      <w:r w:rsidR="00E23765">
        <w:t xml:space="preserve"> the proper protocol needs to be followed where</w:t>
      </w:r>
      <w:r w:rsidR="00AB7443">
        <w:t xml:space="preserve"> authors of each study need to be contacted </w:t>
      </w:r>
      <w:r w:rsidR="0093203C">
        <w:t xml:space="preserve">for obtaining electronic copies of articles/papers </w:t>
      </w:r>
      <w:r w:rsidR="00AB7443">
        <w:t xml:space="preserve">and authorisation </w:t>
      </w:r>
      <w:r w:rsidR="0093203C">
        <w:t>for making the</w:t>
      </w:r>
      <w:r w:rsidR="00DB5AB5">
        <w:t xml:space="preserve"> studies </w:t>
      </w:r>
      <w:r w:rsidR="0093203C">
        <w:t xml:space="preserve">available to </w:t>
      </w:r>
      <w:r w:rsidR="00DB5AB5">
        <w:t xml:space="preserve">the </w:t>
      </w:r>
      <w:r w:rsidR="0093203C">
        <w:t>public</w:t>
      </w:r>
      <w:r w:rsidR="00AB7443">
        <w:t xml:space="preserve">. </w:t>
      </w:r>
    </w:p>
    <w:p w14:paraId="6FE8E708" w14:textId="5C82ABF5" w:rsidR="00493667" w:rsidRDefault="00493667" w:rsidP="00F95D82"/>
    <w:p w14:paraId="00F60959" w14:textId="77777777" w:rsidR="00254B3F" w:rsidRDefault="00254B3F" w:rsidP="00F95D82"/>
    <w:p w14:paraId="79D15A45" w14:textId="77777777" w:rsidR="00254B3F" w:rsidRDefault="00254B3F" w:rsidP="00F95D82"/>
    <w:p w14:paraId="7F4F5ADD" w14:textId="259F080E" w:rsidR="00254B3F" w:rsidRDefault="00254B3F" w:rsidP="00F95D82">
      <w:pPr>
        <w:sectPr w:rsidR="00254B3F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5FA4998" w14:textId="7E9C9530" w:rsidR="00144154" w:rsidRPr="00271FF4" w:rsidRDefault="00254B3F" w:rsidP="00271FF4">
      <w:pPr>
        <w:pStyle w:val="Heading2"/>
      </w:pPr>
      <w:bookmarkStart w:id="6" w:name="_Toc530650886"/>
      <w:r w:rsidRPr="00271FF4">
        <w:t>Appendix A</w:t>
      </w:r>
      <w:r w:rsidR="00271FF4" w:rsidRPr="00271FF4">
        <w:t xml:space="preserve">: </w:t>
      </w:r>
      <w:r w:rsidR="00144154" w:rsidRPr="00271FF4">
        <w:t>List of EEV studies sorted according to ‘year’</w:t>
      </w:r>
      <w:bookmarkEnd w:id="6"/>
      <w:r w:rsidR="00144154" w:rsidRPr="00271FF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7265"/>
        <w:gridCol w:w="3531"/>
        <w:gridCol w:w="711"/>
        <w:gridCol w:w="1580"/>
      </w:tblGrid>
      <w:tr w:rsidR="00254BF8" w:rsidRPr="00DB48CF" w14:paraId="60D7C5F4" w14:textId="77777777" w:rsidTr="0006351B">
        <w:trPr>
          <w:trHeight w:val="300"/>
        </w:trPr>
        <w:tc>
          <w:tcPr>
            <w:tcW w:w="2511" w:type="dxa"/>
            <w:noWrap/>
            <w:vAlign w:val="center"/>
          </w:tcPr>
          <w:p w14:paraId="2F1629CD" w14:textId="147ADEFD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Identifier Code </w:t>
            </w:r>
          </w:p>
        </w:tc>
        <w:tc>
          <w:tcPr>
            <w:tcW w:w="7265" w:type="dxa"/>
            <w:noWrap/>
            <w:vAlign w:val="center"/>
          </w:tcPr>
          <w:p w14:paraId="004E7571" w14:textId="48C95E0F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rFonts w:ascii="Calibri" w:hAnsi="Calibri" w:cs="Calibri"/>
                <w:b/>
                <w:bCs/>
                <w:sz w:val="20"/>
                <w:szCs w:val="20"/>
              </w:rPr>
              <w:t>Article/Document Title</w:t>
            </w:r>
          </w:p>
        </w:tc>
        <w:tc>
          <w:tcPr>
            <w:tcW w:w="3531" w:type="dxa"/>
            <w:noWrap/>
            <w:vAlign w:val="center"/>
          </w:tcPr>
          <w:p w14:paraId="5CFC2CF7" w14:textId="702A5098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rFonts w:ascii="Calibri" w:hAnsi="Calibri" w:cs="Calibri"/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711" w:type="dxa"/>
            <w:noWrap/>
            <w:vAlign w:val="center"/>
          </w:tcPr>
          <w:p w14:paraId="5155F36C" w14:textId="2262CDAF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rFonts w:ascii="Calibri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580" w:type="dxa"/>
            <w:noWrap/>
            <w:vAlign w:val="center"/>
          </w:tcPr>
          <w:p w14:paraId="6968497A" w14:textId="43796CCB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rFonts w:ascii="Calibri" w:hAnsi="Calibri" w:cs="Calibri"/>
                <w:b/>
                <w:bCs/>
                <w:sz w:val="20"/>
                <w:szCs w:val="20"/>
              </w:rPr>
              <w:t>Document Type</w:t>
            </w:r>
          </w:p>
        </w:tc>
      </w:tr>
      <w:tr w:rsidR="00254BF8" w:rsidRPr="00DB48CF" w14:paraId="665A08CE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6CDA4E08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0DF0672B" w14:textId="3E01F1FE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5AB2A394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Amarasinghe</w:t>
            </w:r>
            <w:proofErr w:type="spellEnd"/>
          </w:p>
        </w:tc>
        <w:tc>
          <w:tcPr>
            <w:tcW w:w="711" w:type="dxa"/>
            <w:noWrap/>
            <w:hideMark/>
          </w:tcPr>
          <w:p w14:paraId="123A3F22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1989</w:t>
            </w:r>
          </w:p>
        </w:tc>
        <w:tc>
          <w:tcPr>
            <w:tcW w:w="1580" w:type="dxa"/>
            <w:noWrap/>
            <w:hideMark/>
          </w:tcPr>
          <w:p w14:paraId="5F94B113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3CEC347D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2710BE0C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4857ABD3" w14:textId="6BAD6396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666792D8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Abeygunawardena</w:t>
            </w:r>
            <w:proofErr w:type="spellEnd"/>
            <w:r w:rsidRPr="00DB48CF">
              <w:rPr>
                <w:sz w:val="20"/>
                <w:szCs w:val="20"/>
              </w:rPr>
              <w:t xml:space="preserve"> and </w:t>
            </w:r>
            <w:proofErr w:type="spellStart"/>
            <w:r w:rsidRPr="00DB48CF">
              <w:rPr>
                <w:sz w:val="20"/>
                <w:szCs w:val="20"/>
              </w:rPr>
              <w:t>Wickramasinghe</w:t>
            </w:r>
            <w:proofErr w:type="spellEnd"/>
          </w:p>
        </w:tc>
        <w:tc>
          <w:tcPr>
            <w:tcW w:w="711" w:type="dxa"/>
            <w:noWrap/>
            <w:hideMark/>
          </w:tcPr>
          <w:p w14:paraId="2E795677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1991</w:t>
            </w:r>
          </w:p>
        </w:tc>
        <w:tc>
          <w:tcPr>
            <w:tcW w:w="1580" w:type="dxa"/>
            <w:noWrap/>
            <w:hideMark/>
          </w:tcPr>
          <w:p w14:paraId="7FF6DF94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41212927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4CA685D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2B694832" w14:textId="75D268ED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01037DC2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Abeygunawardena</w:t>
            </w:r>
            <w:proofErr w:type="spellEnd"/>
          </w:p>
        </w:tc>
        <w:tc>
          <w:tcPr>
            <w:tcW w:w="711" w:type="dxa"/>
            <w:noWrap/>
            <w:hideMark/>
          </w:tcPr>
          <w:p w14:paraId="7DFC3BE9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1992</w:t>
            </w:r>
          </w:p>
        </w:tc>
        <w:tc>
          <w:tcPr>
            <w:tcW w:w="1580" w:type="dxa"/>
            <w:noWrap/>
            <w:hideMark/>
          </w:tcPr>
          <w:p w14:paraId="509361F1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4C70AEB6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3034856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69EE77CA" w14:textId="24103A9E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7C766323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Abeygunawardena</w:t>
            </w:r>
            <w:proofErr w:type="spellEnd"/>
          </w:p>
        </w:tc>
        <w:tc>
          <w:tcPr>
            <w:tcW w:w="711" w:type="dxa"/>
            <w:noWrap/>
            <w:hideMark/>
          </w:tcPr>
          <w:p w14:paraId="64C61EFD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1992</w:t>
            </w:r>
          </w:p>
        </w:tc>
        <w:tc>
          <w:tcPr>
            <w:tcW w:w="1580" w:type="dxa"/>
            <w:noWrap/>
            <w:hideMark/>
          </w:tcPr>
          <w:p w14:paraId="1F9FB1B2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5A2F5DE5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19EB6D09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77C2C1D7" w14:textId="1DA5963E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05935191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Kodithuwakku</w:t>
            </w:r>
            <w:proofErr w:type="spellEnd"/>
            <w:r w:rsidRPr="00DB48CF">
              <w:rPr>
                <w:sz w:val="20"/>
                <w:szCs w:val="20"/>
              </w:rPr>
              <w:t xml:space="preserve"> and </w:t>
            </w:r>
            <w:proofErr w:type="spellStart"/>
            <w:r w:rsidRPr="00DB48CF">
              <w:rPr>
                <w:sz w:val="20"/>
                <w:szCs w:val="20"/>
              </w:rPr>
              <w:t>Abeygunawardena</w:t>
            </w:r>
            <w:proofErr w:type="spellEnd"/>
          </w:p>
        </w:tc>
        <w:tc>
          <w:tcPr>
            <w:tcW w:w="711" w:type="dxa"/>
            <w:noWrap/>
            <w:hideMark/>
          </w:tcPr>
          <w:p w14:paraId="7FACCFE9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1992</w:t>
            </w:r>
          </w:p>
        </w:tc>
        <w:tc>
          <w:tcPr>
            <w:tcW w:w="1580" w:type="dxa"/>
            <w:noWrap/>
            <w:hideMark/>
          </w:tcPr>
          <w:p w14:paraId="23B10C3E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35CCBA26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6631FCF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26C1B931" w14:textId="74819001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70EA4824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Kariyawasam</w:t>
            </w:r>
            <w:proofErr w:type="spellEnd"/>
          </w:p>
        </w:tc>
        <w:tc>
          <w:tcPr>
            <w:tcW w:w="711" w:type="dxa"/>
            <w:noWrap/>
            <w:hideMark/>
          </w:tcPr>
          <w:p w14:paraId="66DE87E2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1992</w:t>
            </w:r>
          </w:p>
        </w:tc>
        <w:tc>
          <w:tcPr>
            <w:tcW w:w="1580" w:type="dxa"/>
            <w:noWrap/>
            <w:hideMark/>
          </w:tcPr>
          <w:p w14:paraId="020FDE38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210FB078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0A0E194E" w14:textId="5C0A7210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A2_Vidanage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Abeygunawardena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(1993)</w:t>
            </w:r>
          </w:p>
        </w:tc>
        <w:tc>
          <w:tcPr>
            <w:tcW w:w="7265" w:type="dxa"/>
            <w:noWrap/>
            <w:hideMark/>
          </w:tcPr>
          <w:p w14:paraId="59ED731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An Economic Assessment of Global Warming Impact on Agriculture: The case of paddy production in Sri Lanka</w:t>
            </w:r>
          </w:p>
        </w:tc>
        <w:tc>
          <w:tcPr>
            <w:tcW w:w="3531" w:type="dxa"/>
            <w:noWrap/>
            <w:hideMark/>
          </w:tcPr>
          <w:p w14:paraId="05661F11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S.P. </w:t>
            </w:r>
            <w:proofErr w:type="spellStart"/>
            <w:r w:rsidRPr="00DB48CF">
              <w:rPr>
                <w:sz w:val="20"/>
                <w:szCs w:val="20"/>
              </w:rPr>
              <w:t>Vidanage</w:t>
            </w:r>
            <w:proofErr w:type="spellEnd"/>
            <w:r w:rsidRPr="00DB48CF">
              <w:rPr>
                <w:sz w:val="20"/>
                <w:szCs w:val="20"/>
              </w:rPr>
              <w:t xml:space="preserve">, P. </w:t>
            </w:r>
            <w:proofErr w:type="spellStart"/>
            <w:r w:rsidRPr="00DB48CF">
              <w:rPr>
                <w:sz w:val="20"/>
                <w:szCs w:val="20"/>
              </w:rPr>
              <w:t>Abeygunawardena</w:t>
            </w:r>
            <w:proofErr w:type="spellEnd"/>
          </w:p>
        </w:tc>
        <w:tc>
          <w:tcPr>
            <w:tcW w:w="711" w:type="dxa"/>
            <w:noWrap/>
            <w:hideMark/>
          </w:tcPr>
          <w:p w14:paraId="39C2887F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1993</w:t>
            </w:r>
          </w:p>
        </w:tc>
        <w:tc>
          <w:tcPr>
            <w:tcW w:w="1580" w:type="dxa"/>
            <w:noWrap/>
            <w:hideMark/>
          </w:tcPr>
          <w:p w14:paraId="76FB4840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Workshop Publication</w:t>
            </w:r>
          </w:p>
        </w:tc>
      </w:tr>
      <w:tr w:rsidR="00254BF8" w:rsidRPr="00DB48CF" w14:paraId="3FF7BEFF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71F1B0C0" w14:textId="3E3E7C9F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A9_Upasena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Abegunawardana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(1993)</w:t>
            </w:r>
          </w:p>
        </w:tc>
        <w:tc>
          <w:tcPr>
            <w:tcW w:w="7265" w:type="dxa"/>
            <w:noWrap/>
            <w:hideMark/>
          </w:tcPr>
          <w:p w14:paraId="6016A8B0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Economic Value of Irrigation Water in </w:t>
            </w:r>
            <w:proofErr w:type="spellStart"/>
            <w:r w:rsidRPr="00DB48CF">
              <w:rPr>
                <w:sz w:val="20"/>
                <w:szCs w:val="20"/>
              </w:rPr>
              <w:t>Dewahuwa</w:t>
            </w:r>
            <w:proofErr w:type="spellEnd"/>
            <w:r w:rsidRPr="00DB48CF">
              <w:rPr>
                <w:sz w:val="20"/>
                <w:szCs w:val="20"/>
              </w:rPr>
              <w:t xml:space="preserve"> Irrigation Scheme</w:t>
            </w:r>
          </w:p>
        </w:tc>
        <w:tc>
          <w:tcPr>
            <w:tcW w:w="3531" w:type="dxa"/>
            <w:noWrap/>
            <w:hideMark/>
          </w:tcPr>
          <w:p w14:paraId="60525A5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W.J.J. </w:t>
            </w:r>
            <w:proofErr w:type="spellStart"/>
            <w:r w:rsidRPr="00DB48CF">
              <w:rPr>
                <w:sz w:val="20"/>
                <w:szCs w:val="20"/>
              </w:rPr>
              <w:t>Upasena</w:t>
            </w:r>
            <w:proofErr w:type="spellEnd"/>
            <w:r w:rsidRPr="00DB48CF">
              <w:rPr>
                <w:sz w:val="20"/>
                <w:szCs w:val="20"/>
              </w:rPr>
              <w:t xml:space="preserve">, P. </w:t>
            </w:r>
            <w:proofErr w:type="spellStart"/>
            <w:r w:rsidRPr="00DB48CF">
              <w:rPr>
                <w:sz w:val="20"/>
                <w:szCs w:val="20"/>
              </w:rPr>
              <w:t>Abeygunawardena</w:t>
            </w:r>
            <w:proofErr w:type="spellEnd"/>
          </w:p>
        </w:tc>
        <w:tc>
          <w:tcPr>
            <w:tcW w:w="711" w:type="dxa"/>
            <w:noWrap/>
            <w:hideMark/>
          </w:tcPr>
          <w:p w14:paraId="5261168C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1993</w:t>
            </w:r>
          </w:p>
        </w:tc>
        <w:tc>
          <w:tcPr>
            <w:tcW w:w="1580" w:type="dxa"/>
            <w:noWrap/>
            <w:hideMark/>
          </w:tcPr>
          <w:p w14:paraId="71AAC941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254BF8" w:rsidRPr="00DB48CF" w14:paraId="650800AB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1E67043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7118B78C" w14:textId="44D4008A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5C46575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Gunatilake et al.</w:t>
            </w:r>
          </w:p>
        </w:tc>
        <w:tc>
          <w:tcPr>
            <w:tcW w:w="711" w:type="dxa"/>
            <w:noWrap/>
            <w:hideMark/>
          </w:tcPr>
          <w:p w14:paraId="11918A96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1993</w:t>
            </w:r>
          </w:p>
        </w:tc>
        <w:tc>
          <w:tcPr>
            <w:tcW w:w="1580" w:type="dxa"/>
            <w:noWrap/>
            <w:hideMark/>
          </w:tcPr>
          <w:p w14:paraId="177E5823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5D399F76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7F0E84AC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6B04B18B" w14:textId="14259636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2E1C1377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Weerahewa</w:t>
            </w:r>
            <w:proofErr w:type="spellEnd"/>
            <w:r w:rsidRPr="00DB48CF">
              <w:rPr>
                <w:sz w:val="20"/>
                <w:szCs w:val="20"/>
              </w:rPr>
              <w:t xml:space="preserve"> and </w:t>
            </w:r>
            <w:proofErr w:type="spellStart"/>
            <w:r w:rsidRPr="00DB48CF">
              <w:rPr>
                <w:sz w:val="20"/>
                <w:szCs w:val="20"/>
              </w:rPr>
              <w:t>Abeygunawardena</w:t>
            </w:r>
            <w:proofErr w:type="spellEnd"/>
          </w:p>
        </w:tc>
        <w:tc>
          <w:tcPr>
            <w:tcW w:w="711" w:type="dxa"/>
            <w:noWrap/>
            <w:hideMark/>
          </w:tcPr>
          <w:p w14:paraId="06237A5A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1993</w:t>
            </w:r>
          </w:p>
        </w:tc>
        <w:tc>
          <w:tcPr>
            <w:tcW w:w="1580" w:type="dxa"/>
            <w:noWrap/>
            <w:hideMark/>
          </w:tcPr>
          <w:p w14:paraId="1A197210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7509348C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06A74EEF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5B8BCADD" w14:textId="01005490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1CF2684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Gunatilake</w:t>
            </w:r>
          </w:p>
        </w:tc>
        <w:tc>
          <w:tcPr>
            <w:tcW w:w="711" w:type="dxa"/>
            <w:noWrap/>
            <w:hideMark/>
          </w:tcPr>
          <w:p w14:paraId="1A9796DB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1993</w:t>
            </w:r>
          </w:p>
        </w:tc>
        <w:tc>
          <w:tcPr>
            <w:tcW w:w="1580" w:type="dxa"/>
            <w:noWrap/>
            <w:hideMark/>
          </w:tcPr>
          <w:p w14:paraId="44831D56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3830063F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7D31C38F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792849F2" w14:textId="04B8BB9C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19A9B2A4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Udawatte</w:t>
            </w:r>
            <w:proofErr w:type="spellEnd"/>
            <w:r w:rsidRPr="00DB48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noWrap/>
            <w:hideMark/>
          </w:tcPr>
          <w:p w14:paraId="1E36FC72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1993</w:t>
            </w:r>
          </w:p>
        </w:tc>
        <w:tc>
          <w:tcPr>
            <w:tcW w:w="1580" w:type="dxa"/>
            <w:noWrap/>
            <w:hideMark/>
          </w:tcPr>
          <w:p w14:paraId="3E7F641A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41029F80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256C7FB2" w14:textId="6CA94729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UG1_Senaratne et al (1993)</w:t>
            </w:r>
          </w:p>
        </w:tc>
        <w:tc>
          <w:tcPr>
            <w:tcW w:w="7265" w:type="dxa"/>
            <w:noWrap/>
            <w:hideMark/>
          </w:tcPr>
          <w:p w14:paraId="4E6B9D3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Factors influencing the appreciation of benefits provided by Peradeniya Botanic Garden: Willingness to Pay Approach</w:t>
            </w:r>
          </w:p>
        </w:tc>
        <w:tc>
          <w:tcPr>
            <w:tcW w:w="3531" w:type="dxa"/>
            <w:noWrap/>
            <w:hideMark/>
          </w:tcPr>
          <w:p w14:paraId="117B20BF" w14:textId="144B0821" w:rsidR="00254BF8" w:rsidRPr="00DB48CF" w:rsidRDefault="00DB4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D.M.A.H. Senaratne, P. </w:t>
            </w:r>
            <w:proofErr w:type="spellStart"/>
            <w:r w:rsidR="00254BF8" w:rsidRPr="00DB48CF">
              <w:rPr>
                <w:sz w:val="20"/>
                <w:szCs w:val="20"/>
              </w:rPr>
              <w:t>Abeygunawardene</w:t>
            </w:r>
            <w:proofErr w:type="spellEnd"/>
            <w:r w:rsidR="00254BF8" w:rsidRPr="00DB48CF">
              <w:rPr>
                <w:sz w:val="20"/>
                <w:szCs w:val="20"/>
              </w:rPr>
              <w:t xml:space="preserve"> and K.A.S.S. </w:t>
            </w:r>
            <w:proofErr w:type="spellStart"/>
            <w:r w:rsidR="00254BF8" w:rsidRPr="00DB48CF">
              <w:rPr>
                <w:sz w:val="20"/>
                <w:szCs w:val="20"/>
              </w:rPr>
              <w:t>Kodituwakku</w:t>
            </w:r>
            <w:proofErr w:type="spellEnd"/>
          </w:p>
        </w:tc>
        <w:tc>
          <w:tcPr>
            <w:tcW w:w="711" w:type="dxa"/>
            <w:noWrap/>
            <w:hideMark/>
          </w:tcPr>
          <w:p w14:paraId="3BA40A17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1993</w:t>
            </w:r>
          </w:p>
        </w:tc>
        <w:tc>
          <w:tcPr>
            <w:tcW w:w="1580" w:type="dxa"/>
            <w:noWrap/>
            <w:hideMark/>
          </w:tcPr>
          <w:p w14:paraId="1F23F1D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06351B" w:rsidRPr="00DB48CF" w14:paraId="484D2C8A" w14:textId="77777777" w:rsidTr="0006351B">
        <w:trPr>
          <w:trHeight w:val="300"/>
        </w:trPr>
        <w:tc>
          <w:tcPr>
            <w:tcW w:w="2511" w:type="dxa"/>
            <w:noWrap/>
          </w:tcPr>
          <w:p w14:paraId="0F3F8508" w14:textId="7C3D7566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1A22D7">
              <w:t>DAM4_Gunatilleke (1993)</w:t>
            </w:r>
          </w:p>
        </w:tc>
        <w:tc>
          <w:tcPr>
            <w:tcW w:w="7265" w:type="dxa"/>
            <w:noWrap/>
          </w:tcPr>
          <w:p w14:paraId="12DF3656" w14:textId="5CCDC1B7" w:rsidR="0006351B" w:rsidRPr="00DB48CF" w:rsidRDefault="0006351B" w:rsidP="0006351B">
            <w:pPr>
              <w:rPr>
                <w:sz w:val="20"/>
                <w:szCs w:val="20"/>
              </w:rPr>
            </w:pPr>
            <w:r w:rsidRPr="001A22D7">
              <w:t>Interdisciplinary Research towards Management of Non-Timber Forest Resources in Lowland Rain Forests of Sri Lanka</w:t>
            </w:r>
          </w:p>
        </w:tc>
        <w:tc>
          <w:tcPr>
            <w:tcW w:w="3531" w:type="dxa"/>
            <w:noWrap/>
          </w:tcPr>
          <w:p w14:paraId="18343E16" w14:textId="5C8D6677" w:rsidR="0006351B" w:rsidRDefault="0006351B" w:rsidP="0006351B">
            <w:pPr>
              <w:rPr>
                <w:sz w:val="20"/>
                <w:szCs w:val="20"/>
              </w:rPr>
            </w:pPr>
            <w:r w:rsidRPr="001A22D7">
              <w:t xml:space="preserve">I.A.U.N Gunatilake, C.V.S. Gunatilleke, P. </w:t>
            </w:r>
            <w:proofErr w:type="spellStart"/>
            <w:r w:rsidRPr="001A22D7">
              <w:t>Abeygunawardena</w:t>
            </w:r>
            <w:proofErr w:type="spellEnd"/>
          </w:p>
        </w:tc>
        <w:tc>
          <w:tcPr>
            <w:tcW w:w="711" w:type="dxa"/>
            <w:noWrap/>
          </w:tcPr>
          <w:p w14:paraId="273E985A" w14:textId="37A0CD08" w:rsidR="0006351B" w:rsidRPr="00DB48CF" w:rsidRDefault="0006351B" w:rsidP="0006351B">
            <w:pPr>
              <w:rPr>
                <w:sz w:val="20"/>
                <w:szCs w:val="20"/>
              </w:rPr>
            </w:pPr>
            <w:r w:rsidRPr="001A22D7">
              <w:t>1993</w:t>
            </w:r>
          </w:p>
        </w:tc>
        <w:tc>
          <w:tcPr>
            <w:tcW w:w="1580" w:type="dxa"/>
            <w:noWrap/>
          </w:tcPr>
          <w:p w14:paraId="27677DAD" w14:textId="2EE671AA" w:rsidR="0006351B" w:rsidRPr="00DB48CF" w:rsidRDefault="0006351B" w:rsidP="0006351B">
            <w:pPr>
              <w:rPr>
                <w:sz w:val="20"/>
                <w:szCs w:val="20"/>
              </w:rPr>
            </w:pPr>
            <w:r w:rsidRPr="001A22D7">
              <w:t>Research Article</w:t>
            </w:r>
          </w:p>
        </w:tc>
      </w:tr>
      <w:tr w:rsidR="00254BF8" w:rsidRPr="00DB48CF" w14:paraId="77643EBD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1CADC0C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50C94C83" w14:textId="064FF76F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55891C99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Ekanayake and </w:t>
            </w:r>
            <w:proofErr w:type="spellStart"/>
            <w:r w:rsidRPr="00DB48CF">
              <w:rPr>
                <w:sz w:val="20"/>
                <w:szCs w:val="20"/>
              </w:rPr>
              <w:t>Abeygunawardena</w:t>
            </w:r>
            <w:proofErr w:type="spellEnd"/>
          </w:p>
        </w:tc>
        <w:tc>
          <w:tcPr>
            <w:tcW w:w="711" w:type="dxa"/>
            <w:noWrap/>
            <w:hideMark/>
          </w:tcPr>
          <w:p w14:paraId="081AFFB7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1994</w:t>
            </w:r>
          </w:p>
        </w:tc>
        <w:tc>
          <w:tcPr>
            <w:tcW w:w="1580" w:type="dxa"/>
            <w:noWrap/>
            <w:hideMark/>
          </w:tcPr>
          <w:p w14:paraId="0ED0B2B3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14703231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BC7BDF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18CF7663" w14:textId="38CC07B2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69FD7CA5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Gunawardana and </w:t>
            </w:r>
            <w:proofErr w:type="spellStart"/>
            <w:r w:rsidRPr="00DB48CF">
              <w:rPr>
                <w:sz w:val="20"/>
                <w:szCs w:val="20"/>
              </w:rPr>
              <w:t>Kotagama</w:t>
            </w:r>
            <w:proofErr w:type="spellEnd"/>
          </w:p>
        </w:tc>
        <w:tc>
          <w:tcPr>
            <w:tcW w:w="711" w:type="dxa"/>
            <w:noWrap/>
            <w:hideMark/>
          </w:tcPr>
          <w:p w14:paraId="3CA3A720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1994</w:t>
            </w:r>
          </w:p>
        </w:tc>
        <w:tc>
          <w:tcPr>
            <w:tcW w:w="1580" w:type="dxa"/>
            <w:noWrap/>
            <w:hideMark/>
          </w:tcPr>
          <w:p w14:paraId="6D4F40A7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00413C4E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2F424E74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1DC88B04" w14:textId="7CE0027A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3189C7E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Gunatilake</w:t>
            </w:r>
          </w:p>
        </w:tc>
        <w:tc>
          <w:tcPr>
            <w:tcW w:w="711" w:type="dxa"/>
            <w:noWrap/>
            <w:hideMark/>
          </w:tcPr>
          <w:p w14:paraId="0DC6021F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1994</w:t>
            </w:r>
          </w:p>
        </w:tc>
        <w:tc>
          <w:tcPr>
            <w:tcW w:w="1580" w:type="dxa"/>
            <w:noWrap/>
            <w:hideMark/>
          </w:tcPr>
          <w:p w14:paraId="004C0AA6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0A3DE669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61B32014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2FE279C5" w14:textId="4078FF1E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1E66389C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Banda and </w:t>
            </w:r>
            <w:proofErr w:type="spellStart"/>
            <w:r w:rsidRPr="00DB48CF">
              <w:rPr>
                <w:sz w:val="20"/>
                <w:szCs w:val="20"/>
              </w:rPr>
              <w:t>Abeygunawardena</w:t>
            </w:r>
            <w:proofErr w:type="spellEnd"/>
          </w:p>
        </w:tc>
        <w:tc>
          <w:tcPr>
            <w:tcW w:w="711" w:type="dxa"/>
            <w:noWrap/>
            <w:hideMark/>
          </w:tcPr>
          <w:p w14:paraId="52967B6F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1994</w:t>
            </w:r>
          </w:p>
        </w:tc>
        <w:tc>
          <w:tcPr>
            <w:tcW w:w="1580" w:type="dxa"/>
            <w:noWrap/>
            <w:hideMark/>
          </w:tcPr>
          <w:p w14:paraId="720A2517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32FAB249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03BCF1C9" w14:textId="0872A7E4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SLJoEA_B8_Ekanayake &amp; Gunawardena (1994)</w:t>
            </w:r>
          </w:p>
        </w:tc>
        <w:tc>
          <w:tcPr>
            <w:tcW w:w="7265" w:type="dxa"/>
            <w:noWrap/>
            <w:hideMark/>
          </w:tcPr>
          <w:p w14:paraId="029462DF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Valuation of Conservation Commodity of the </w:t>
            </w:r>
            <w:proofErr w:type="spellStart"/>
            <w:r w:rsidRPr="00DB48CF">
              <w:rPr>
                <w:sz w:val="20"/>
                <w:szCs w:val="20"/>
              </w:rPr>
              <w:t>Sinharaja</w:t>
            </w:r>
            <w:proofErr w:type="spellEnd"/>
            <w:r w:rsidRPr="00DB48CF">
              <w:rPr>
                <w:sz w:val="20"/>
                <w:szCs w:val="20"/>
              </w:rPr>
              <w:t xml:space="preserve"> Forest: Towards Total Economic Value</w:t>
            </w:r>
          </w:p>
        </w:tc>
        <w:tc>
          <w:tcPr>
            <w:tcW w:w="3531" w:type="dxa"/>
            <w:noWrap/>
            <w:hideMark/>
          </w:tcPr>
          <w:p w14:paraId="11A1B6F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E.R.M. Ekanayake, P. </w:t>
            </w:r>
            <w:proofErr w:type="spellStart"/>
            <w:r w:rsidRPr="00DB48CF">
              <w:rPr>
                <w:sz w:val="20"/>
                <w:szCs w:val="20"/>
              </w:rPr>
              <w:t>Abeygunawardena</w:t>
            </w:r>
            <w:proofErr w:type="spellEnd"/>
            <w:r w:rsidRPr="00DB48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noWrap/>
            <w:hideMark/>
          </w:tcPr>
          <w:p w14:paraId="03F5E7AD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1994</w:t>
            </w:r>
          </w:p>
        </w:tc>
        <w:tc>
          <w:tcPr>
            <w:tcW w:w="1580" w:type="dxa"/>
            <w:noWrap/>
            <w:hideMark/>
          </w:tcPr>
          <w:p w14:paraId="0BC5813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254BF8" w:rsidRPr="00DB48CF" w14:paraId="265F07BF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69660CD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620C80D9" w14:textId="4D23E796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14B7DFA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Perera, </w:t>
            </w:r>
            <w:proofErr w:type="spellStart"/>
            <w:r w:rsidRPr="00DB48CF">
              <w:rPr>
                <w:sz w:val="20"/>
                <w:szCs w:val="20"/>
              </w:rPr>
              <w:t>Jayatilleke</w:t>
            </w:r>
            <w:proofErr w:type="spellEnd"/>
            <w:r w:rsidRPr="00DB48CF">
              <w:rPr>
                <w:sz w:val="20"/>
                <w:szCs w:val="20"/>
              </w:rPr>
              <w:t xml:space="preserve"> and </w:t>
            </w:r>
            <w:proofErr w:type="spellStart"/>
            <w:r w:rsidRPr="00DB48CF">
              <w:rPr>
                <w:sz w:val="20"/>
                <w:szCs w:val="20"/>
              </w:rPr>
              <w:t>Wanigasundara</w:t>
            </w:r>
            <w:proofErr w:type="spellEnd"/>
          </w:p>
        </w:tc>
        <w:tc>
          <w:tcPr>
            <w:tcW w:w="711" w:type="dxa"/>
            <w:noWrap/>
            <w:hideMark/>
          </w:tcPr>
          <w:p w14:paraId="6D0B9C79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1995</w:t>
            </w:r>
          </w:p>
        </w:tc>
        <w:tc>
          <w:tcPr>
            <w:tcW w:w="1580" w:type="dxa"/>
            <w:noWrap/>
            <w:hideMark/>
          </w:tcPr>
          <w:p w14:paraId="717EBE7F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6739540E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26B8FCBC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21C483AD" w14:textId="7578568E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0AFC535A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Samsar</w:t>
            </w:r>
            <w:proofErr w:type="spellEnd"/>
            <w:r w:rsidRPr="00DB48CF">
              <w:rPr>
                <w:sz w:val="20"/>
                <w:szCs w:val="20"/>
              </w:rPr>
              <w:t xml:space="preserve"> and </w:t>
            </w:r>
            <w:proofErr w:type="spellStart"/>
            <w:r w:rsidRPr="00DB48CF">
              <w:rPr>
                <w:sz w:val="20"/>
                <w:szCs w:val="20"/>
              </w:rPr>
              <w:t>Jogaratnam</w:t>
            </w:r>
            <w:proofErr w:type="spellEnd"/>
          </w:p>
        </w:tc>
        <w:tc>
          <w:tcPr>
            <w:tcW w:w="711" w:type="dxa"/>
            <w:noWrap/>
            <w:hideMark/>
          </w:tcPr>
          <w:p w14:paraId="0D164C76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1995</w:t>
            </w:r>
          </w:p>
        </w:tc>
        <w:tc>
          <w:tcPr>
            <w:tcW w:w="1580" w:type="dxa"/>
            <w:noWrap/>
            <w:hideMark/>
          </w:tcPr>
          <w:p w14:paraId="2B7FF727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090C5A03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1D5A827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344BDFDB" w14:textId="249D8976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5DD7991E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Kotagama</w:t>
            </w:r>
            <w:proofErr w:type="spellEnd"/>
            <w:r w:rsidRPr="00DB48CF">
              <w:rPr>
                <w:sz w:val="20"/>
                <w:szCs w:val="20"/>
              </w:rPr>
              <w:t xml:space="preserve"> and </w:t>
            </w:r>
            <w:proofErr w:type="spellStart"/>
            <w:r w:rsidRPr="00DB48CF">
              <w:rPr>
                <w:sz w:val="20"/>
                <w:szCs w:val="20"/>
              </w:rPr>
              <w:t>Thusantha</w:t>
            </w:r>
            <w:proofErr w:type="spellEnd"/>
          </w:p>
        </w:tc>
        <w:tc>
          <w:tcPr>
            <w:tcW w:w="711" w:type="dxa"/>
            <w:noWrap/>
            <w:hideMark/>
          </w:tcPr>
          <w:p w14:paraId="3319F575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1995</w:t>
            </w:r>
          </w:p>
        </w:tc>
        <w:tc>
          <w:tcPr>
            <w:tcW w:w="1580" w:type="dxa"/>
            <w:noWrap/>
            <w:hideMark/>
          </w:tcPr>
          <w:p w14:paraId="05EA5004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49063577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39E5CD2D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3FFD1801" w14:textId="4AAF41B8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6B8EC457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Vattala</w:t>
            </w:r>
            <w:proofErr w:type="spellEnd"/>
            <w:r w:rsidRPr="00DB48CF">
              <w:rPr>
                <w:sz w:val="20"/>
                <w:szCs w:val="20"/>
              </w:rPr>
              <w:t xml:space="preserve"> and McCauley </w:t>
            </w:r>
          </w:p>
        </w:tc>
        <w:tc>
          <w:tcPr>
            <w:tcW w:w="711" w:type="dxa"/>
            <w:noWrap/>
            <w:hideMark/>
          </w:tcPr>
          <w:p w14:paraId="5F0F1F9C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1995</w:t>
            </w:r>
          </w:p>
        </w:tc>
        <w:tc>
          <w:tcPr>
            <w:tcW w:w="1580" w:type="dxa"/>
            <w:noWrap/>
            <w:hideMark/>
          </w:tcPr>
          <w:p w14:paraId="623C93FD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34C6F4F9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0E3DE6E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77D103FC" w14:textId="667261EE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2892DE59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Premachandra</w:t>
            </w:r>
            <w:proofErr w:type="spellEnd"/>
          </w:p>
        </w:tc>
        <w:tc>
          <w:tcPr>
            <w:tcW w:w="711" w:type="dxa"/>
            <w:noWrap/>
            <w:hideMark/>
          </w:tcPr>
          <w:p w14:paraId="2568C34B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1995</w:t>
            </w:r>
          </w:p>
        </w:tc>
        <w:tc>
          <w:tcPr>
            <w:tcW w:w="1580" w:type="dxa"/>
            <w:noWrap/>
            <w:hideMark/>
          </w:tcPr>
          <w:p w14:paraId="3F18C83F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378B40EA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4FB0D75D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4E42DBA2" w14:textId="09719BCB" w:rsidR="00254BF8" w:rsidRPr="00DB48CF" w:rsidRDefault="00DB48CF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75F0AF50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Banda and </w:t>
            </w:r>
            <w:proofErr w:type="spellStart"/>
            <w:r w:rsidRPr="00DB48CF">
              <w:rPr>
                <w:sz w:val="20"/>
                <w:szCs w:val="20"/>
              </w:rPr>
              <w:t>Sangakkara</w:t>
            </w:r>
            <w:proofErr w:type="spellEnd"/>
            <w:r w:rsidRPr="00DB48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noWrap/>
            <w:hideMark/>
          </w:tcPr>
          <w:p w14:paraId="2D828B9F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1995</w:t>
            </w:r>
          </w:p>
        </w:tc>
        <w:tc>
          <w:tcPr>
            <w:tcW w:w="1580" w:type="dxa"/>
            <w:noWrap/>
            <w:hideMark/>
          </w:tcPr>
          <w:p w14:paraId="04331A79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05AD850F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74462A3F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42CF998A" w14:textId="536CA13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 </w:t>
            </w:r>
            <w:r w:rsidR="00DB48CF"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31421747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Kotagama</w:t>
            </w:r>
            <w:proofErr w:type="spellEnd"/>
            <w:r w:rsidRPr="00DB48CF">
              <w:rPr>
                <w:sz w:val="20"/>
                <w:szCs w:val="20"/>
              </w:rPr>
              <w:t xml:space="preserve"> and Silva</w:t>
            </w:r>
          </w:p>
        </w:tc>
        <w:tc>
          <w:tcPr>
            <w:tcW w:w="711" w:type="dxa"/>
            <w:noWrap/>
            <w:hideMark/>
          </w:tcPr>
          <w:p w14:paraId="4F83D7F5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1996</w:t>
            </w:r>
          </w:p>
        </w:tc>
        <w:tc>
          <w:tcPr>
            <w:tcW w:w="1580" w:type="dxa"/>
            <w:noWrap/>
            <w:hideMark/>
          </w:tcPr>
          <w:p w14:paraId="1000B1B1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 </w:t>
            </w:r>
          </w:p>
        </w:tc>
      </w:tr>
      <w:tr w:rsidR="00254BF8" w:rsidRPr="00DB48CF" w14:paraId="36ABA86C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6CD634F0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70B9C6A2" w14:textId="529AE994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Estimates of Environmental Unit Values in Sri Lanka Applicable to Extended Benefit Cost Analysis of Investment Projects </w:t>
            </w:r>
          </w:p>
        </w:tc>
        <w:tc>
          <w:tcPr>
            <w:tcW w:w="3531" w:type="dxa"/>
            <w:noWrap/>
            <w:hideMark/>
          </w:tcPr>
          <w:p w14:paraId="220620FA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Gunawardana, </w:t>
            </w:r>
            <w:proofErr w:type="spellStart"/>
            <w:r w:rsidRPr="00DB48CF">
              <w:rPr>
                <w:sz w:val="20"/>
                <w:szCs w:val="20"/>
              </w:rPr>
              <w:t>Edirisinghe</w:t>
            </w:r>
            <w:proofErr w:type="spellEnd"/>
            <w:r w:rsidRPr="00DB48CF">
              <w:rPr>
                <w:sz w:val="20"/>
                <w:szCs w:val="20"/>
              </w:rPr>
              <w:t xml:space="preserve"> and </w:t>
            </w:r>
            <w:proofErr w:type="spellStart"/>
            <w:r w:rsidRPr="00DB48CF">
              <w:rPr>
                <w:sz w:val="20"/>
                <w:szCs w:val="20"/>
              </w:rPr>
              <w:t>Kotagama</w:t>
            </w:r>
            <w:proofErr w:type="spellEnd"/>
          </w:p>
        </w:tc>
        <w:tc>
          <w:tcPr>
            <w:tcW w:w="711" w:type="dxa"/>
            <w:noWrap/>
            <w:hideMark/>
          </w:tcPr>
          <w:p w14:paraId="602BCE7E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1996</w:t>
            </w:r>
          </w:p>
        </w:tc>
        <w:tc>
          <w:tcPr>
            <w:tcW w:w="1580" w:type="dxa"/>
            <w:noWrap/>
            <w:hideMark/>
          </w:tcPr>
          <w:p w14:paraId="0B9D900B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 </w:t>
            </w:r>
          </w:p>
        </w:tc>
      </w:tr>
      <w:tr w:rsidR="00254BF8" w:rsidRPr="00DB48CF" w14:paraId="3C4FB31A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72691A70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45282769" w14:textId="39069992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Estimates of Environmental Unit Values in Sri Lanka Applicable to Extended Benefit Cost Analysis of Investment Projects </w:t>
            </w:r>
          </w:p>
        </w:tc>
        <w:tc>
          <w:tcPr>
            <w:tcW w:w="3531" w:type="dxa"/>
            <w:noWrap/>
            <w:hideMark/>
          </w:tcPr>
          <w:p w14:paraId="307CB033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De Silva and </w:t>
            </w:r>
            <w:proofErr w:type="spellStart"/>
            <w:r w:rsidRPr="00DB48CF">
              <w:rPr>
                <w:sz w:val="20"/>
                <w:szCs w:val="20"/>
              </w:rPr>
              <w:t>Bogahawatte</w:t>
            </w:r>
            <w:proofErr w:type="spellEnd"/>
          </w:p>
        </w:tc>
        <w:tc>
          <w:tcPr>
            <w:tcW w:w="711" w:type="dxa"/>
            <w:noWrap/>
            <w:hideMark/>
          </w:tcPr>
          <w:p w14:paraId="3A807230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1996</w:t>
            </w:r>
          </w:p>
        </w:tc>
        <w:tc>
          <w:tcPr>
            <w:tcW w:w="1580" w:type="dxa"/>
            <w:noWrap/>
            <w:hideMark/>
          </w:tcPr>
          <w:p w14:paraId="6CA97739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 </w:t>
            </w:r>
          </w:p>
        </w:tc>
      </w:tr>
      <w:tr w:rsidR="00254BF8" w:rsidRPr="00DB48CF" w14:paraId="311F453C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896CDC7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2C612343" w14:textId="683B170D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Estimates of Environmental Unit Values in Sri Lanka Applicable to Extended Benefit Cost Analysis of Investment Projects </w:t>
            </w:r>
          </w:p>
        </w:tc>
        <w:tc>
          <w:tcPr>
            <w:tcW w:w="3531" w:type="dxa"/>
            <w:noWrap/>
            <w:hideMark/>
          </w:tcPr>
          <w:p w14:paraId="25927E42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Shaheed and </w:t>
            </w:r>
            <w:proofErr w:type="spellStart"/>
            <w:r w:rsidRPr="00DB48CF">
              <w:rPr>
                <w:sz w:val="20"/>
                <w:szCs w:val="20"/>
              </w:rPr>
              <w:t>Bogahawatte</w:t>
            </w:r>
            <w:proofErr w:type="spellEnd"/>
          </w:p>
        </w:tc>
        <w:tc>
          <w:tcPr>
            <w:tcW w:w="711" w:type="dxa"/>
            <w:noWrap/>
            <w:hideMark/>
          </w:tcPr>
          <w:p w14:paraId="0002774F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1996</w:t>
            </w:r>
          </w:p>
        </w:tc>
        <w:tc>
          <w:tcPr>
            <w:tcW w:w="1580" w:type="dxa"/>
            <w:noWrap/>
            <w:hideMark/>
          </w:tcPr>
          <w:p w14:paraId="79A7B031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 </w:t>
            </w:r>
          </w:p>
        </w:tc>
      </w:tr>
      <w:tr w:rsidR="00254BF8" w:rsidRPr="00DB48CF" w14:paraId="6733B739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17AFD2C2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4F352CA6" w14:textId="3DF02C0F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Estimates of Environmental Unit Values in Sri Lanka Applicable to Extended Benefit Cost Analysis of Investment Projects </w:t>
            </w:r>
          </w:p>
        </w:tc>
        <w:tc>
          <w:tcPr>
            <w:tcW w:w="3531" w:type="dxa"/>
            <w:noWrap/>
            <w:hideMark/>
          </w:tcPr>
          <w:p w14:paraId="45FEC3C8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Kotagama</w:t>
            </w:r>
            <w:proofErr w:type="spellEnd"/>
            <w:r w:rsidRPr="00DB48CF">
              <w:rPr>
                <w:sz w:val="20"/>
                <w:szCs w:val="20"/>
              </w:rPr>
              <w:t xml:space="preserve"> and </w:t>
            </w:r>
            <w:proofErr w:type="spellStart"/>
            <w:r w:rsidRPr="00DB48CF">
              <w:rPr>
                <w:sz w:val="20"/>
                <w:szCs w:val="20"/>
              </w:rPr>
              <w:t>Batagalla</w:t>
            </w:r>
            <w:proofErr w:type="spellEnd"/>
          </w:p>
        </w:tc>
        <w:tc>
          <w:tcPr>
            <w:tcW w:w="711" w:type="dxa"/>
            <w:noWrap/>
            <w:hideMark/>
          </w:tcPr>
          <w:p w14:paraId="59A9A393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1996</w:t>
            </w:r>
          </w:p>
        </w:tc>
        <w:tc>
          <w:tcPr>
            <w:tcW w:w="1580" w:type="dxa"/>
            <w:noWrap/>
            <w:hideMark/>
          </w:tcPr>
          <w:p w14:paraId="5BF52906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423D9B44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46090310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62C7523B" w14:textId="41D7093A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Estimates of Environmental Unit Values in Sri Lanka Applicable to Extended Benefit Cost Analysis of Investment Projects </w:t>
            </w:r>
          </w:p>
        </w:tc>
        <w:tc>
          <w:tcPr>
            <w:tcW w:w="3531" w:type="dxa"/>
            <w:noWrap/>
            <w:hideMark/>
          </w:tcPr>
          <w:p w14:paraId="13AA7DF9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Steel</w:t>
            </w:r>
          </w:p>
        </w:tc>
        <w:tc>
          <w:tcPr>
            <w:tcW w:w="711" w:type="dxa"/>
            <w:noWrap/>
            <w:hideMark/>
          </w:tcPr>
          <w:p w14:paraId="0EAF7973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1996</w:t>
            </w:r>
          </w:p>
        </w:tc>
        <w:tc>
          <w:tcPr>
            <w:tcW w:w="1580" w:type="dxa"/>
            <w:noWrap/>
            <w:hideMark/>
          </w:tcPr>
          <w:p w14:paraId="7CD2E8E5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666B4F6A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07A6621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02ACE572" w14:textId="7189BE60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Estimates of Environmental Unit Values in Sri Lanka Applicable to Extended Benefit Cost Analysis of Investment Projects </w:t>
            </w:r>
          </w:p>
        </w:tc>
        <w:tc>
          <w:tcPr>
            <w:tcW w:w="3531" w:type="dxa"/>
            <w:noWrap/>
            <w:hideMark/>
          </w:tcPr>
          <w:p w14:paraId="3DEAF7A4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Clark et al.</w:t>
            </w:r>
          </w:p>
        </w:tc>
        <w:tc>
          <w:tcPr>
            <w:tcW w:w="711" w:type="dxa"/>
            <w:noWrap/>
            <w:hideMark/>
          </w:tcPr>
          <w:p w14:paraId="7A2B3561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1996</w:t>
            </w:r>
          </w:p>
        </w:tc>
        <w:tc>
          <w:tcPr>
            <w:tcW w:w="1580" w:type="dxa"/>
            <w:noWrap/>
            <w:hideMark/>
          </w:tcPr>
          <w:p w14:paraId="66ABC32C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2039A298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3DD28CF2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5175E7EB" w14:textId="4C594D94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Estimates of Environmental Unit Values in Sri Lanka Applicable to Extended Benefit Cost Analysis of Investment Projects </w:t>
            </w:r>
          </w:p>
        </w:tc>
        <w:tc>
          <w:tcPr>
            <w:tcW w:w="3531" w:type="dxa"/>
            <w:noWrap/>
            <w:hideMark/>
          </w:tcPr>
          <w:p w14:paraId="334F1191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Kotagama</w:t>
            </w:r>
            <w:proofErr w:type="spellEnd"/>
            <w:r w:rsidRPr="00DB48CF">
              <w:rPr>
                <w:sz w:val="20"/>
                <w:szCs w:val="20"/>
              </w:rPr>
              <w:t xml:space="preserve"> and Silva </w:t>
            </w:r>
          </w:p>
        </w:tc>
        <w:tc>
          <w:tcPr>
            <w:tcW w:w="711" w:type="dxa"/>
            <w:noWrap/>
            <w:hideMark/>
          </w:tcPr>
          <w:p w14:paraId="7B61B06E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1996</w:t>
            </w:r>
          </w:p>
        </w:tc>
        <w:tc>
          <w:tcPr>
            <w:tcW w:w="1580" w:type="dxa"/>
            <w:noWrap/>
            <w:hideMark/>
          </w:tcPr>
          <w:p w14:paraId="6DBA541C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3ECA5BA4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E1F74C3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77CF4AFB" w14:textId="6A4DE1CD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667C7FD5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Steel</w:t>
            </w:r>
          </w:p>
        </w:tc>
        <w:tc>
          <w:tcPr>
            <w:tcW w:w="711" w:type="dxa"/>
            <w:noWrap/>
            <w:hideMark/>
          </w:tcPr>
          <w:p w14:paraId="514109EF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1996</w:t>
            </w:r>
          </w:p>
        </w:tc>
        <w:tc>
          <w:tcPr>
            <w:tcW w:w="1580" w:type="dxa"/>
            <w:noWrap/>
            <w:hideMark/>
          </w:tcPr>
          <w:p w14:paraId="472703D2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25DC50F2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742A7FF0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1D7B0078" w14:textId="7A8563AD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12CDACD3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Steel </w:t>
            </w:r>
          </w:p>
        </w:tc>
        <w:tc>
          <w:tcPr>
            <w:tcW w:w="711" w:type="dxa"/>
            <w:noWrap/>
            <w:hideMark/>
          </w:tcPr>
          <w:p w14:paraId="776BDB16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1996</w:t>
            </w:r>
          </w:p>
        </w:tc>
        <w:tc>
          <w:tcPr>
            <w:tcW w:w="1580" w:type="dxa"/>
            <w:noWrap/>
            <w:hideMark/>
          </w:tcPr>
          <w:p w14:paraId="7FC0E348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617E8D43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101A1D4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54E1B33C" w14:textId="7F18EE92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71A5F67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Katunayake Colombo Expressway EIA </w:t>
            </w:r>
          </w:p>
        </w:tc>
        <w:tc>
          <w:tcPr>
            <w:tcW w:w="711" w:type="dxa"/>
            <w:noWrap/>
            <w:hideMark/>
          </w:tcPr>
          <w:p w14:paraId="06ECFBC4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1997</w:t>
            </w:r>
          </w:p>
        </w:tc>
        <w:tc>
          <w:tcPr>
            <w:tcW w:w="1580" w:type="dxa"/>
            <w:noWrap/>
            <w:hideMark/>
          </w:tcPr>
          <w:p w14:paraId="4C833B16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099B9131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4EFE2E1D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083BE229" w14:textId="7D9603B3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7C5FE74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De Silva and </w:t>
            </w:r>
            <w:proofErr w:type="spellStart"/>
            <w:r w:rsidRPr="00DB48CF">
              <w:rPr>
                <w:sz w:val="20"/>
                <w:szCs w:val="20"/>
              </w:rPr>
              <w:t>Kotagama</w:t>
            </w:r>
            <w:proofErr w:type="spellEnd"/>
          </w:p>
        </w:tc>
        <w:tc>
          <w:tcPr>
            <w:tcW w:w="711" w:type="dxa"/>
            <w:noWrap/>
            <w:hideMark/>
          </w:tcPr>
          <w:p w14:paraId="06388B54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1997</w:t>
            </w:r>
          </w:p>
        </w:tc>
        <w:tc>
          <w:tcPr>
            <w:tcW w:w="1580" w:type="dxa"/>
            <w:noWrap/>
            <w:hideMark/>
          </w:tcPr>
          <w:p w14:paraId="4245C4CC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0288A271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301DB86D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7F390D34" w14:textId="1902056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Estimates of Environmental Unit Values in Sri Lanka Applicable to Extended Benefit Cost Analysis of Investment Projects</w:t>
            </w:r>
          </w:p>
        </w:tc>
        <w:tc>
          <w:tcPr>
            <w:tcW w:w="3531" w:type="dxa"/>
            <w:noWrap/>
            <w:hideMark/>
          </w:tcPr>
          <w:p w14:paraId="4ABC7B67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Kotagama</w:t>
            </w:r>
            <w:proofErr w:type="spellEnd"/>
            <w:r w:rsidRPr="00DB48CF">
              <w:rPr>
                <w:sz w:val="20"/>
                <w:szCs w:val="20"/>
              </w:rPr>
              <w:t xml:space="preserve"> and Silva</w:t>
            </w:r>
          </w:p>
        </w:tc>
        <w:tc>
          <w:tcPr>
            <w:tcW w:w="711" w:type="dxa"/>
            <w:noWrap/>
            <w:hideMark/>
          </w:tcPr>
          <w:p w14:paraId="3BD6ED78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1997</w:t>
            </w:r>
          </w:p>
        </w:tc>
        <w:tc>
          <w:tcPr>
            <w:tcW w:w="1580" w:type="dxa"/>
            <w:noWrap/>
            <w:hideMark/>
          </w:tcPr>
          <w:p w14:paraId="3F60E046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3C8BE954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F11FEB9" w14:textId="4E2740BE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BE8_Berg et al (1998)</w:t>
            </w:r>
          </w:p>
        </w:tc>
        <w:tc>
          <w:tcPr>
            <w:tcW w:w="7265" w:type="dxa"/>
            <w:noWrap/>
            <w:hideMark/>
          </w:tcPr>
          <w:p w14:paraId="5065EF60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Environmental Economics of Coral Reef Destruction in Sri Lanka</w:t>
            </w:r>
          </w:p>
        </w:tc>
        <w:tc>
          <w:tcPr>
            <w:tcW w:w="3531" w:type="dxa"/>
            <w:noWrap/>
            <w:hideMark/>
          </w:tcPr>
          <w:p w14:paraId="719D0C7D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H. Berg, M.C. </w:t>
            </w:r>
            <w:proofErr w:type="spellStart"/>
            <w:r w:rsidRPr="00DB48CF">
              <w:rPr>
                <w:sz w:val="20"/>
                <w:szCs w:val="20"/>
              </w:rPr>
              <w:t>Öhman</w:t>
            </w:r>
            <w:proofErr w:type="spellEnd"/>
            <w:r w:rsidRPr="00DB48CF">
              <w:rPr>
                <w:sz w:val="20"/>
                <w:szCs w:val="20"/>
              </w:rPr>
              <w:t xml:space="preserve">, S. </w:t>
            </w:r>
            <w:proofErr w:type="spellStart"/>
            <w:r w:rsidRPr="00DB48CF">
              <w:rPr>
                <w:sz w:val="20"/>
                <w:szCs w:val="20"/>
              </w:rPr>
              <w:t>Troëng</w:t>
            </w:r>
            <w:proofErr w:type="spellEnd"/>
            <w:r w:rsidRPr="00DB48CF">
              <w:rPr>
                <w:sz w:val="20"/>
                <w:szCs w:val="20"/>
              </w:rPr>
              <w:t xml:space="preserve">, O. </w:t>
            </w:r>
            <w:proofErr w:type="spellStart"/>
            <w:r w:rsidRPr="00DB48CF">
              <w:rPr>
                <w:sz w:val="20"/>
                <w:szCs w:val="20"/>
              </w:rPr>
              <w:t>Lindén</w:t>
            </w:r>
            <w:proofErr w:type="spellEnd"/>
          </w:p>
        </w:tc>
        <w:tc>
          <w:tcPr>
            <w:tcW w:w="711" w:type="dxa"/>
            <w:noWrap/>
            <w:hideMark/>
          </w:tcPr>
          <w:p w14:paraId="30F516B7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1998</w:t>
            </w:r>
          </w:p>
        </w:tc>
        <w:tc>
          <w:tcPr>
            <w:tcW w:w="1580" w:type="dxa"/>
            <w:noWrap/>
            <w:hideMark/>
          </w:tcPr>
          <w:p w14:paraId="45753555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06351B" w:rsidRPr="00DB48CF" w14:paraId="6ED8F4F4" w14:textId="77777777" w:rsidTr="0006351B">
        <w:trPr>
          <w:trHeight w:val="300"/>
        </w:trPr>
        <w:tc>
          <w:tcPr>
            <w:tcW w:w="2511" w:type="dxa"/>
            <w:noWrap/>
          </w:tcPr>
          <w:p w14:paraId="2CA2E5BC" w14:textId="1846F78E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BF7C2B">
              <w:t>DAM3_Gunatilake (2003)</w:t>
            </w:r>
          </w:p>
        </w:tc>
        <w:tc>
          <w:tcPr>
            <w:tcW w:w="7265" w:type="dxa"/>
            <w:noWrap/>
          </w:tcPr>
          <w:p w14:paraId="0054356B" w14:textId="7593BED3" w:rsidR="0006351B" w:rsidRPr="00DB48CF" w:rsidRDefault="0006351B" w:rsidP="0006351B">
            <w:pPr>
              <w:rPr>
                <w:sz w:val="20"/>
                <w:szCs w:val="20"/>
              </w:rPr>
            </w:pPr>
            <w:r w:rsidRPr="00BF7C2B">
              <w:t>Cost of Soil Erosion (case study in Gunatilake 2003)</w:t>
            </w:r>
          </w:p>
        </w:tc>
        <w:tc>
          <w:tcPr>
            <w:tcW w:w="3531" w:type="dxa"/>
            <w:noWrap/>
          </w:tcPr>
          <w:p w14:paraId="3991EE5D" w14:textId="400CA65B" w:rsidR="0006351B" w:rsidRPr="00DB48CF" w:rsidRDefault="0006351B" w:rsidP="0006351B">
            <w:pPr>
              <w:rPr>
                <w:sz w:val="20"/>
                <w:szCs w:val="20"/>
              </w:rPr>
            </w:pPr>
            <w:r w:rsidRPr="00BF7C2B">
              <w:t>Gunatilake</w:t>
            </w:r>
          </w:p>
        </w:tc>
        <w:tc>
          <w:tcPr>
            <w:tcW w:w="711" w:type="dxa"/>
            <w:noWrap/>
          </w:tcPr>
          <w:p w14:paraId="2E722ADF" w14:textId="4056B4B8" w:rsidR="0006351B" w:rsidRPr="00DB48CF" w:rsidRDefault="0006351B" w:rsidP="0006351B">
            <w:pPr>
              <w:rPr>
                <w:sz w:val="20"/>
                <w:szCs w:val="20"/>
              </w:rPr>
            </w:pPr>
            <w:r w:rsidRPr="00BF7C2B">
              <w:t>1998</w:t>
            </w:r>
          </w:p>
        </w:tc>
        <w:tc>
          <w:tcPr>
            <w:tcW w:w="1580" w:type="dxa"/>
            <w:noWrap/>
          </w:tcPr>
          <w:p w14:paraId="6CE38101" w14:textId="595FD181" w:rsidR="0006351B" w:rsidRPr="00DB48CF" w:rsidRDefault="0006351B" w:rsidP="0006351B">
            <w:pPr>
              <w:rPr>
                <w:sz w:val="20"/>
                <w:szCs w:val="20"/>
              </w:rPr>
            </w:pPr>
            <w:r w:rsidRPr="00BF7C2B">
              <w:t>Research Article</w:t>
            </w:r>
          </w:p>
        </w:tc>
      </w:tr>
      <w:tr w:rsidR="0006351B" w:rsidRPr="00DB48CF" w14:paraId="13304229" w14:textId="77777777" w:rsidTr="0006351B">
        <w:trPr>
          <w:trHeight w:val="300"/>
        </w:trPr>
        <w:tc>
          <w:tcPr>
            <w:tcW w:w="2511" w:type="dxa"/>
            <w:noWrap/>
          </w:tcPr>
          <w:p w14:paraId="447408C9" w14:textId="4BF539D3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BF7C2B">
              <w:t>DAM3_Gunatilake (2003)</w:t>
            </w:r>
          </w:p>
        </w:tc>
        <w:tc>
          <w:tcPr>
            <w:tcW w:w="7265" w:type="dxa"/>
            <w:noWrap/>
          </w:tcPr>
          <w:p w14:paraId="3281E8F4" w14:textId="19B82613" w:rsidR="0006351B" w:rsidRPr="00DB48CF" w:rsidRDefault="0006351B" w:rsidP="0006351B">
            <w:pPr>
              <w:rPr>
                <w:sz w:val="20"/>
                <w:szCs w:val="20"/>
              </w:rPr>
            </w:pPr>
            <w:r w:rsidRPr="00BF7C2B">
              <w:t xml:space="preserve">Recreational Value of </w:t>
            </w:r>
            <w:proofErr w:type="spellStart"/>
            <w:r w:rsidRPr="00BF7C2B">
              <w:t>Pinnawala</w:t>
            </w:r>
            <w:proofErr w:type="spellEnd"/>
            <w:r w:rsidRPr="00BF7C2B">
              <w:t xml:space="preserve"> Elephant Orphanage (case study in Gunatilake 2003)</w:t>
            </w:r>
          </w:p>
        </w:tc>
        <w:tc>
          <w:tcPr>
            <w:tcW w:w="3531" w:type="dxa"/>
            <w:noWrap/>
          </w:tcPr>
          <w:p w14:paraId="3CD29BA1" w14:textId="48997940" w:rsidR="0006351B" w:rsidRPr="00DB48CF" w:rsidRDefault="0006351B" w:rsidP="0006351B">
            <w:pPr>
              <w:rPr>
                <w:sz w:val="20"/>
                <w:szCs w:val="20"/>
              </w:rPr>
            </w:pPr>
            <w:r w:rsidRPr="00BF7C2B">
              <w:t xml:space="preserve">Gunatilake and </w:t>
            </w:r>
            <w:proofErr w:type="spellStart"/>
            <w:r w:rsidRPr="00BF7C2B">
              <w:t>Vieth</w:t>
            </w:r>
            <w:proofErr w:type="spellEnd"/>
          </w:p>
        </w:tc>
        <w:tc>
          <w:tcPr>
            <w:tcW w:w="711" w:type="dxa"/>
            <w:noWrap/>
          </w:tcPr>
          <w:p w14:paraId="76A931CC" w14:textId="42CD57A1" w:rsidR="0006351B" w:rsidRPr="00DB48CF" w:rsidRDefault="0006351B" w:rsidP="0006351B">
            <w:pPr>
              <w:rPr>
                <w:sz w:val="20"/>
                <w:szCs w:val="20"/>
              </w:rPr>
            </w:pPr>
            <w:r w:rsidRPr="00BF7C2B">
              <w:t>1998</w:t>
            </w:r>
          </w:p>
        </w:tc>
        <w:tc>
          <w:tcPr>
            <w:tcW w:w="1580" w:type="dxa"/>
            <w:noWrap/>
          </w:tcPr>
          <w:p w14:paraId="53E855CB" w14:textId="5AA78AFC" w:rsidR="0006351B" w:rsidRPr="00DB48CF" w:rsidRDefault="0006351B" w:rsidP="0006351B">
            <w:pPr>
              <w:rPr>
                <w:sz w:val="20"/>
                <w:szCs w:val="20"/>
              </w:rPr>
            </w:pPr>
            <w:r w:rsidRPr="00BF7C2B">
              <w:t>Research Article</w:t>
            </w:r>
          </w:p>
        </w:tc>
      </w:tr>
      <w:tr w:rsidR="0006351B" w:rsidRPr="00DB48CF" w14:paraId="43CF1A2E" w14:textId="77777777" w:rsidTr="0006351B">
        <w:trPr>
          <w:trHeight w:val="300"/>
        </w:trPr>
        <w:tc>
          <w:tcPr>
            <w:tcW w:w="2511" w:type="dxa"/>
            <w:noWrap/>
          </w:tcPr>
          <w:p w14:paraId="76BBE1E8" w14:textId="688BDB08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BF7C2B">
              <w:t>DAM7_Thrikawala (1998)</w:t>
            </w:r>
          </w:p>
        </w:tc>
        <w:tc>
          <w:tcPr>
            <w:tcW w:w="7265" w:type="dxa"/>
            <w:noWrap/>
          </w:tcPr>
          <w:p w14:paraId="20D665D6" w14:textId="585EBAEA" w:rsidR="0006351B" w:rsidRPr="00DB48CF" w:rsidRDefault="0006351B" w:rsidP="0006351B">
            <w:pPr>
              <w:rPr>
                <w:sz w:val="20"/>
                <w:szCs w:val="20"/>
              </w:rPr>
            </w:pPr>
            <w:r w:rsidRPr="00BF7C2B">
              <w:t>Impact of Selected Marco – Economic Policies on Soil Erosion in Sri Lanka</w:t>
            </w:r>
          </w:p>
        </w:tc>
        <w:tc>
          <w:tcPr>
            <w:tcW w:w="3531" w:type="dxa"/>
            <w:noWrap/>
          </w:tcPr>
          <w:p w14:paraId="5C0D9397" w14:textId="45358A42" w:rsidR="0006351B" w:rsidRPr="00DB48CF" w:rsidRDefault="0006351B" w:rsidP="0006351B">
            <w:pPr>
              <w:rPr>
                <w:sz w:val="20"/>
                <w:szCs w:val="20"/>
              </w:rPr>
            </w:pPr>
            <w:proofErr w:type="spellStart"/>
            <w:r w:rsidRPr="00BF7C2B">
              <w:t>Thrikawala</w:t>
            </w:r>
            <w:proofErr w:type="spellEnd"/>
            <w:r w:rsidRPr="00BF7C2B">
              <w:t xml:space="preserve">, S., </w:t>
            </w:r>
            <w:proofErr w:type="spellStart"/>
            <w:r w:rsidRPr="00BF7C2B">
              <w:t>Kotagama</w:t>
            </w:r>
            <w:proofErr w:type="spellEnd"/>
            <w:r w:rsidRPr="00BF7C2B">
              <w:t>, H.</w:t>
            </w:r>
          </w:p>
        </w:tc>
        <w:tc>
          <w:tcPr>
            <w:tcW w:w="711" w:type="dxa"/>
            <w:noWrap/>
          </w:tcPr>
          <w:p w14:paraId="0FE3E153" w14:textId="3205EB5B" w:rsidR="0006351B" w:rsidRPr="00DB48CF" w:rsidRDefault="0006351B" w:rsidP="0006351B">
            <w:pPr>
              <w:rPr>
                <w:sz w:val="20"/>
                <w:szCs w:val="20"/>
              </w:rPr>
            </w:pPr>
            <w:r w:rsidRPr="00BF7C2B">
              <w:t>1998</w:t>
            </w:r>
          </w:p>
        </w:tc>
        <w:tc>
          <w:tcPr>
            <w:tcW w:w="1580" w:type="dxa"/>
            <w:noWrap/>
          </w:tcPr>
          <w:p w14:paraId="3447DBFC" w14:textId="2822D2AF" w:rsidR="0006351B" w:rsidRPr="00DB48CF" w:rsidRDefault="0006351B" w:rsidP="0006351B">
            <w:pPr>
              <w:rPr>
                <w:sz w:val="20"/>
                <w:szCs w:val="20"/>
              </w:rPr>
            </w:pPr>
            <w:r w:rsidRPr="00BF7C2B">
              <w:t>Research Article</w:t>
            </w:r>
          </w:p>
        </w:tc>
      </w:tr>
      <w:tr w:rsidR="00254BF8" w:rsidRPr="00DB48CF" w14:paraId="6364FD96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E83011F" w14:textId="348781C6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BE3_Gunawardena et al (1999).pdf</w:t>
            </w:r>
          </w:p>
        </w:tc>
        <w:tc>
          <w:tcPr>
            <w:tcW w:w="7265" w:type="dxa"/>
            <w:noWrap/>
            <w:hideMark/>
          </w:tcPr>
          <w:p w14:paraId="62CEF8A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A Contingent Valuation Approach for a Tropical Rainforest: A Case Study of </w:t>
            </w:r>
            <w:proofErr w:type="spellStart"/>
            <w:r w:rsidRPr="00DB48CF">
              <w:rPr>
                <w:sz w:val="20"/>
                <w:szCs w:val="20"/>
              </w:rPr>
              <w:t>Sinharaja</w:t>
            </w:r>
            <w:proofErr w:type="spellEnd"/>
            <w:r w:rsidRPr="00DB48CF">
              <w:rPr>
                <w:sz w:val="20"/>
                <w:szCs w:val="20"/>
              </w:rPr>
              <w:t xml:space="preserve"> Rainforest Reserve in Sri Lanka</w:t>
            </w:r>
          </w:p>
        </w:tc>
        <w:tc>
          <w:tcPr>
            <w:tcW w:w="3531" w:type="dxa"/>
            <w:noWrap/>
            <w:hideMark/>
          </w:tcPr>
          <w:p w14:paraId="3925D1D8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U.A.D.P. Gunawardena, G. Edward-Jones, M. McGregor, P. </w:t>
            </w:r>
            <w:proofErr w:type="spellStart"/>
            <w:r w:rsidRPr="00DB48CF">
              <w:rPr>
                <w:sz w:val="20"/>
                <w:szCs w:val="20"/>
              </w:rPr>
              <w:t>Abeygunawardena</w:t>
            </w:r>
            <w:proofErr w:type="spellEnd"/>
          </w:p>
        </w:tc>
        <w:tc>
          <w:tcPr>
            <w:tcW w:w="711" w:type="dxa"/>
            <w:noWrap/>
            <w:hideMark/>
          </w:tcPr>
          <w:p w14:paraId="7AF027A1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1999</w:t>
            </w:r>
          </w:p>
        </w:tc>
        <w:tc>
          <w:tcPr>
            <w:tcW w:w="1580" w:type="dxa"/>
            <w:noWrap/>
            <w:hideMark/>
          </w:tcPr>
          <w:p w14:paraId="6A2D355C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06351B" w:rsidRPr="00DB48CF" w14:paraId="09BCA814" w14:textId="77777777" w:rsidTr="0006351B">
        <w:trPr>
          <w:trHeight w:val="300"/>
        </w:trPr>
        <w:tc>
          <w:tcPr>
            <w:tcW w:w="2511" w:type="dxa"/>
            <w:noWrap/>
          </w:tcPr>
          <w:p w14:paraId="4CF67F34" w14:textId="7DD53C4F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296079">
              <w:t>DAM3_Gunatilake (2003)</w:t>
            </w:r>
          </w:p>
        </w:tc>
        <w:tc>
          <w:tcPr>
            <w:tcW w:w="7265" w:type="dxa"/>
            <w:noWrap/>
          </w:tcPr>
          <w:p w14:paraId="277AD19F" w14:textId="78778CB8" w:rsidR="0006351B" w:rsidRPr="00DB48CF" w:rsidRDefault="0006351B" w:rsidP="0006351B">
            <w:pPr>
              <w:rPr>
                <w:sz w:val="20"/>
                <w:szCs w:val="20"/>
              </w:rPr>
            </w:pPr>
            <w:r w:rsidRPr="00296079">
              <w:t>The cost of elephant conservation (case study in Gunatilake 2003)</w:t>
            </w:r>
          </w:p>
        </w:tc>
        <w:tc>
          <w:tcPr>
            <w:tcW w:w="3531" w:type="dxa"/>
            <w:noWrap/>
          </w:tcPr>
          <w:p w14:paraId="2DC89189" w14:textId="1D5E6FF3" w:rsidR="0006351B" w:rsidRPr="00DB48CF" w:rsidRDefault="0006351B" w:rsidP="0006351B">
            <w:pPr>
              <w:rPr>
                <w:sz w:val="20"/>
                <w:szCs w:val="20"/>
              </w:rPr>
            </w:pPr>
            <w:r w:rsidRPr="00296079">
              <w:t xml:space="preserve">Gunatilake  </w:t>
            </w:r>
          </w:p>
        </w:tc>
        <w:tc>
          <w:tcPr>
            <w:tcW w:w="711" w:type="dxa"/>
            <w:noWrap/>
          </w:tcPr>
          <w:p w14:paraId="02840745" w14:textId="4AF96F8E" w:rsidR="0006351B" w:rsidRPr="00DB48CF" w:rsidRDefault="0006351B" w:rsidP="0006351B">
            <w:pPr>
              <w:rPr>
                <w:sz w:val="20"/>
                <w:szCs w:val="20"/>
              </w:rPr>
            </w:pPr>
            <w:r w:rsidRPr="00296079">
              <w:t>2000</w:t>
            </w:r>
          </w:p>
        </w:tc>
        <w:tc>
          <w:tcPr>
            <w:tcW w:w="1580" w:type="dxa"/>
            <w:noWrap/>
          </w:tcPr>
          <w:p w14:paraId="1E179505" w14:textId="5E396FDA" w:rsidR="0006351B" w:rsidRPr="00DB48CF" w:rsidRDefault="0006351B" w:rsidP="0006351B">
            <w:pPr>
              <w:rPr>
                <w:sz w:val="20"/>
                <w:szCs w:val="20"/>
              </w:rPr>
            </w:pPr>
            <w:r w:rsidRPr="00296079">
              <w:t>Research Article</w:t>
            </w:r>
          </w:p>
        </w:tc>
      </w:tr>
      <w:tr w:rsidR="0006351B" w:rsidRPr="00DB48CF" w14:paraId="3D92B489" w14:textId="77777777" w:rsidTr="0006351B">
        <w:trPr>
          <w:trHeight w:val="300"/>
        </w:trPr>
        <w:tc>
          <w:tcPr>
            <w:tcW w:w="2511" w:type="dxa"/>
            <w:noWrap/>
          </w:tcPr>
          <w:p w14:paraId="435D7709" w14:textId="5C84F328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296079">
              <w:t>UoP1_Piyasena (2000)</w:t>
            </w:r>
          </w:p>
        </w:tc>
        <w:tc>
          <w:tcPr>
            <w:tcW w:w="7265" w:type="dxa"/>
            <w:noWrap/>
          </w:tcPr>
          <w:p w14:paraId="73AC656A" w14:textId="7371341F" w:rsidR="0006351B" w:rsidRPr="00DB48CF" w:rsidRDefault="0006351B" w:rsidP="0006351B">
            <w:pPr>
              <w:rPr>
                <w:sz w:val="20"/>
                <w:szCs w:val="20"/>
              </w:rPr>
            </w:pPr>
            <w:r w:rsidRPr="00296079">
              <w:t xml:space="preserve">Determination of the economic value of </w:t>
            </w:r>
            <w:proofErr w:type="spellStart"/>
            <w:r w:rsidRPr="00296079">
              <w:t>mahaweli</w:t>
            </w:r>
            <w:proofErr w:type="spellEnd"/>
            <w:r w:rsidRPr="00296079">
              <w:t xml:space="preserve"> irrigation water </w:t>
            </w:r>
          </w:p>
        </w:tc>
        <w:tc>
          <w:tcPr>
            <w:tcW w:w="3531" w:type="dxa"/>
            <w:noWrap/>
          </w:tcPr>
          <w:p w14:paraId="37BB88D9" w14:textId="58E98D5C" w:rsidR="0006351B" w:rsidRPr="00DB48CF" w:rsidRDefault="0006351B" w:rsidP="0006351B">
            <w:pPr>
              <w:rPr>
                <w:sz w:val="20"/>
                <w:szCs w:val="20"/>
              </w:rPr>
            </w:pPr>
            <w:r w:rsidRPr="00296079">
              <w:t xml:space="preserve">HDRN </w:t>
            </w:r>
            <w:proofErr w:type="spellStart"/>
            <w:r w:rsidRPr="00296079">
              <w:t>Piyasena</w:t>
            </w:r>
            <w:proofErr w:type="spellEnd"/>
          </w:p>
        </w:tc>
        <w:tc>
          <w:tcPr>
            <w:tcW w:w="711" w:type="dxa"/>
            <w:noWrap/>
          </w:tcPr>
          <w:p w14:paraId="307DB1B1" w14:textId="12E0E541" w:rsidR="0006351B" w:rsidRPr="00DB48CF" w:rsidRDefault="0006351B" w:rsidP="0006351B">
            <w:pPr>
              <w:rPr>
                <w:sz w:val="20"/>
                <w:szCs w:val="20"/>
              </w:rPr>
            </w:pPr>
            <w:r w:rsidRPr="00296079">
              <w:t>2000</w:t>
            </w:r>
          </w:p>
        </w:tc>
        <w:tc>
          <w:tcPr>
            <w:tcW w:w="1580" w:type="dxa"/>
            <w:noWrap/>
          </w:tcPr>
          <w:p w14:paraId="6116AA5E" w14:textId="58C7B87E" w:rsidR="0006351B" w:rsidRPr="00DB48CF" w:rsidRDefault="0006351B" w:rsidP="0006351B">
            <w:pPr>
              <w:rPr>
                <w:sz w:val="20"/>
                <w:szCs w:val="20"/>
              </w:rPr>
            </w:pPr>
            <w:r w:rsidRPr="00296079">
              <w:t>Undergraduate Thesis</w:t>
            </w:r>
          </w:p>
        </w:tc>
      </w:tr>
      <w:tr w:rsidR="0006351B" w:rsidRPr="00DB48CF" w14:paraId="50A796FC" w14:textId="77777777" w:rsidTr="0006351B">
        <w:trPr>
          <w:trHeight w:val="300"/>
        </w:trPr>
        <w:tc>
          <w:tcPr>
            <w:tcW w:w="2511" w:type="dxa"/>
            <w:noWrap/>
          </w:tcPr>
          <w:p w14:paraId="208F7B92" w14:textId="00FD975D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296079">
              <w:t>UoP2_Samarasinghe (2000)</w:t>
            </w:r>
          </w:p>
        </w:tc>
        <w:tc>
          <w:tcPr>
            <w:tcW w:w="7265" w:type="dxa"/>
            <w:noWrap/>
          </w:tcPr>
          <w:p w14:paraId="3B845B91" w14:textId="1BA4793E" w:rsidR="0006351B" w:rsidRPr="00DB48CF" w:rsidRDefault="0006351B" w:rsidP="0006351B">
            <w:pPr>
              <w:rPr>
                <w:sz w:val="20"/>
                <w:szCs w:val="20"/>
              </w:rPr>
            </w:pPr>
            <w:r w:rsidRPr="00296079">
              <w:t xml:space="preserve">An economic assessment of damage caused by the wild elephants in villages around </w:t>
            </w:r>
            <w:proofErr w:type="spellStart"/>
            <w:r w:rsidRPr="00296079">
              <w:t>ritigala</w:t>
            </w:r>
            <w:proofErr w:type="spellEnd"/>
            <w:r w:rsidRPr="00296079">
              <w:t xml:space="preserve"> strict nature reserve</w:t>
            </w:r>
          </w:p>
        </w:tc>
        <w:tc>
          <w:tcPr>
            <w:tcW w:w="3531" w:type="dxa"/>
            <w:noWrap/>
          </w:tcPr>
          <w:p w14:paraId="5FB9A71C" w14:textId="0FCC0AAE" w:rsidR="0006351B" w:rsidRPr="00DB48CF" w:rsidRDefault="0006351B" w:rsidP="0006351B">
            <w:pPr>
              <w:rPr>
                <w:sz w:val="20"/>
                <w:szCs w:val="20"/>
              </w:rPr>
            </w:pPr>
            <w:r w:rsidRPr="00296079">
              <w:t>T N Samarasinghe</w:t>
            </w:r>
          </w:p>
        </w:tc>
        <w:tc>
          <w:tcPr>
            <w:tcW w:w="711" w:type="dxa"/>
            <w:noWrap/>
          </w:tcPr>
          <w:p w14:paraId="704CCA6A" w14:textId="21C27B4F" w:rsidR="0006351B" w:rsidRPr="00DB48CF" w:rsidRDefault="0006351B" w:rsidP="0006351B">
            <w:pPr>
              <w:rPr>
                <w:sz w:val="20"/>
                <w:szCs w:val="20"/>
              </w:rPr>
            </w:pPr>
            <w:r w:rsidRPr="00296079">
              <w:t>2000</w:t>
            </w:r>
          </w:p>
        </w:tc>
        <w:tc>
          <w:tcPr>
            <w:tcW w:w="1580" w:type="dxa"/>
            <w:noWrap/>
          </w:tcPr>
          <w:p w14:paraId="4CFE3E44" w14:textId="3D014979" w:rsidR="0006351B" w:rsidRPr="00DB48CF" w:rsidRDefault="0006351B" w:rsidP="0006351B">
            <w:pPr>
              <w:rPr>
                <w:sz w:val="20"/>
                <w:szCs w:val="20"/>
              </w:rPr>
            </w:pPr>
            <w:r w:rsidRPr="00296079">
              <w:t>Undergraduate Thesis</w:t>
            </w:r>
          </w:p>
        </w:tc>
      </w:tr>
      <w:tr w:rsidR="00254BF8" w:rsidRPr="00DB48CF" w14:paraId="565876FE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3461444D" w14:textId="506957D5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E1_Jaltota &amp; Gunawardena (2001)</w:t>
            </w:r>
          </w:p>
        </w:tc>
        <w:tc>
          <w:tcPr>
            <w:tcW w:w="7265" w:type="dxa"/>
            <w:noWrap/>
            <w:hideMark/>
          </w:tcPr>
          <w:p w14:paraId="12860B8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Economic value of </w:t>
            </w:r>
            <w:proofErr w:type="spellStart"/>
            <w:r w:rsidRPr="00DB48CF">
              <w:rPr>
                <w:sz w:val="20"/>
                <w:szCs w:val="20"/>
              </w:rPr>
              <w:t>Kadugannawa</w:t>
            </w:r>
            <w:proofErr w:type="spellEnd"/>
            <w:r w:rsidRPr="00DB48CF">
              <w:rPr>
                <w:sz w:val="20"/>
                <w:szCs w:val="20"/>
              </w:rPr>
              <w:t xml:space="preserve"> Scenic View: A Contingent Valuation Approach</w:t>
            </w:r>
          </w:p>
        </w:tc>
        <w:tc>
          <w:tcPr>
            <w:tcW w:w="3531" w:type="dxa"/>
            <w:noWrap/>
            <w:hideMark/>
          </w:tcPr>
          <w:p w14:paraId="3B74ED7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R.M. </w:t>
            </w:r>
            <w:proofErr w:type="spellStart"/>
            <w:r w:rsidRPr="00DB48CF">
              <w:rPr>
                <w:sz w:val="20"/>
                <w:szCs w:val="20"/>
              </w:rPr>
              <w:t>Jaltota</w:t>
            </w:r>
            <w:proofErr w:type="spellEnd"/>
            <w:r w:rsidRPr="00DB48CF">
              <w:rPr>
                <w:sz w:val="20"/>
                <w:szCs w:val="20"/>
              </w:rPr>
              <w:t>, U.A.D.P. Gunawardena</w:t>
            </w:r>
          </w:p>
        </w:tc>
        <w:tc>
          <w:tcPr>
            <w:tcW w:w="711" w:type="dxa"/>
            <w:noWrap/>
            <w:hideMark/>
          </w:tcPr>
          <w:p w14:paraId="0FC5F91F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2001</w:t>
            </w:r>
          </w:p>
        </w:tc>
        <w:tc>
          <w:tcPr>
            <w:tcW w:w="1580" w:type="dxa"/>
            <w:noWrap/>
            <w:hideMark/>
          </w:tcPr>
          <w:p w14:paraId="38F2D169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Symposium</w:t>
            </w:r>
          </w:p>
        </w:tc>
      </w:tr>
      <w:tr w:rsidR="00254BF8" w:rsidRPr="00DB48CF" w14:paraId="74D87A24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1AD9E3EA" w14:textId="7336171B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E6_Renwick (2001)</w:t>
            </w:r>
          </w:p>
        </w:tc>
        <w:tc>
          <w:tcPr>
            <w:tcW w:w="7265" w:type="dxa"/>
            <w:noWrap/>
            <w:hideMark/>
          </w:tcPr>
          <w:p w14:paraId="3409423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Valuing Water in Irrigated Agriculture and Reservoir Fisheries: A Multiple Use Irrigation System in Sri Lanka </w:t>
            </w:r>
          </w:p>
        </w:tc>
        <w:tc>
          <w:tcPr>
            <w:tcW w:w="3531" w:type="dxa"/>
            <w:noWrap/>
            <w:hideMark/>
          </w:tcPr>
          <w:p w14:paraId="623E8A14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M.E. Renwick</w:t>
            </w:r>
          </w:p>
        </w:tc>
        <w:tc>
          <w:tcPr>
            <w:tcW w:w="711" w:type="dxa"/>
            <w:noWrap/>
            <w:hideMark/>
          </w:tcPr>
          <w:p w14:paraId="14440765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2001</w:t>
            </w:r>
          </w:p>
        </w:tc>
        <w:tc>
          <w:tcPr>
            <w:tcW w:w="1580" w:type="dxa"/>
            <w:noWrap/>
            <w:hideMark/>
          </w:tcPr>
          <w:p w14:paraId="10DC774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Research Report</w:t>
            </w:r>
          </w:p>
        </w:tc>
      </w:tr>
      <w:tr w:rsidR="0006351B" w:rsidRPr="00DB48CF" w14:paraId="65354D7F" w14:textId="77777777" w:rsidTr="0006351B">
        <w:trPr>
          <w:trHeight w:val="300"/>
        </w:trPr>
        <w:tc>
          <w:tcPr>
            <w:tcW w:w="2511" w:type="dxa"/>
            <w:noWrap/>
          </w:tcPr>
          <w:p w14:paraId="4530A3F5" w14:textId="79065BC4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3634C0">
              <w:t>UoP5_Thilakawardena (2001)</w:t>
            </w:r>
          </w:p>
        </w:tc>
        <w:tc>
          <w:tcPr>
            <w:tcW w:w="7265" w:type="dxa"/>
            <w:noWrap/>
          </w:tcPr>
          <w:p w14:paraId="760EB927" w14:textId="03FB6678" w:rsidR="0006351B" w:rsidRPr="00DB48CF" w:rsidRDefault="0006351B" w:rsidP="0006351B">
            <w:pPr>
              <w:rPr>
                <w:sz w:val="20"/>
                <w:szCs w:val="20"/>
              </w:rPr>
            </w:pPr>
            <w:r w:rsidRPr="003634C0">
              <w:t xml:space="preserve">An Economic </w:t>
            </w:r>
            <w:proofErr w:type="spellStart"/>
            <w:r w:rsidRPr="003634C0">
              <w:t>assesment</w:t>
            </w:r>
            <w:proofErr w:type="spellEnd"/>
            <w:r w:rsidRPr="003634C0">
              <w:t xml:space="preserve"> of the ecotourism and its potential to increase local living standards </w:t>
            </w:r>
          </w:p>
        </w:tc>
        <w:tc>
          <w:tcPr>
            <w:tcW w:w="3531" w:type="dxa"/>
            <w:noWrap/>
          </w:tcPr>
          <w:p w14:paraId="2DE2147D" w14:textId="5E96AB3C" w:rsidR="0006351B" w:rsidRPr="00DB48CF" w:rsidRDefault="0006351B" w:rsidP="0006351B">
            <w:pPr>
              <w:rPr>
                <w:sz w:val="20"/>
                <w:szCs w:val="20"/>
              </w:rPr>
            </w:pPr>
            <w:r w:rsidRPr="003634C0">
              <w:t xml:space="preserve">R.G. </w:t>
            </w:r>
            <w:proofErr w:type="spellStart"/>
            <w:r w:rsidRPr="003634C0">
              <w:t>Thilakawardena</w:t>
            </w:r>
            <w:proofErr w:type="spellEnd"/>
          </w:p>
        </w:tc>
        <w:tc>
          <w:tcPr>
            <w:tcW w:w="711" w:type="dxa"/>
            <w:noWrap/>
          </w:tcPr>
          <w:p w14:paraId="5538DB0C" w14:textId="55340BFD" w:rsidR="0006351B" w:rsidRPr="00DB48CF" w:rsidRDefault="0006351B" w:rsidP="0006351B">
            <w:pPr>
              <w:rPr>
                <w:sz w:val="20"/>
                <w:szCs w:val="20"/>
              </w:rPr>
            </w:pPr>
            <w:r w:rsidRPr="003634C0">
              <w:t>2001</w:t>
            </w:r>
          </w:p>
        </w:tc>
        <w:tc>
          <w:tcPr>
            <w:tcW w:w="1580" w:type="dxa"/>
            <w:noWrap/>
          </w:tcPr>
          <w:p w14:paraId="01383AD2" w14:textId="48BCD807" w:rsidR="0006351B" w:rsidRPr="00DB48CF" w:rsidRDefault="0006351B" w:rsidP="0006351B">
            <w:pPr>
              <w:rPr>
                <w:sz w:val="20"/>
                <w:szCs w:val="20"/>
              </w:rPr>
            </w:pPr>
            <w:r w:rsidRPr="003634C0">
              <w:t>Undergraduate Thesis</w:t>
            </w:r>
          </w:p>
        </w:tc>
      </w:tr>
      <w:tr w:rsidR="00254BF8" w:rsidRPr="00DB48CF" w14:paraId="35938F1F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2FD29C62" w14:textId="018B9D1B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B18_Wattage (2002)</w:t>
            </w:r>
          </w:p>
        </w:tc>
        <w:tc>
          <w:tcPr>
            <w:tcW w:w="7265" w:type="dxa"/>
            <w:noWrap/>
            <w:hideMark/>
          </w:tcPr>
          <w:p w14:paraId="3DC6254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An estimation of economic value for conservation of wetlands</w:t>
            </w:r>
          </w:p>
        </w:tc>
        <w:tc>
          <w:tcPr>
            <w:tcW w:w="3531" w:type="dxa"/>
            <w:noWrap/>
            <w:hideMark/>
          </w:tcPr>
          <w:p w14:paraId="75901DA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P. Wattage</w:t>
            </w:r>
          </w:p>
        </w:tc>
        <w:tc>
          <w:tcPr>
            <w:tcW w:w="711" w:type="dxa"/>
            <w:noWrap/>
            <w:hideMark/>
          </w:tcPr>
          <w:p w14:paraId="34CE9737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2002</w:t>
            </w:r>
          </w:p>
        </w:tc>
        <w:tc>
          <w:tcPr>
            <w:tcW w:w="1580" w:type="dxa"/>
            <w:noWrap/>
            <w:hideMark/>
          </w:tcPr>
          <w:p w14:paraId="748BE315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Report</w:t>
            </w:r>
          </w:p>
        </w:tc>
      </w:tr>
      <w:tr w:rsidR="00254BF8" w:rsidRPr="00DB48CF" w14:paraId="1816AD31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78E660B7" w14:textId="57BB3974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B30_Cattermoul &amp; Devendra (2002)</w:t>
            </w:r>
          </w:p>
        </w:tc>
        <w:tc>
          <w:tcPr>
            <w:tcW w:w="7265" w:type="dxa"/>
            <w:noWrap/>
            <w:hideMark/>
          </w:tcPr>
          <w:p w14:paraId="39193F1F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Effective Management for Biodiversity Conservation in Sri Lankan Coastal Wetlands: A measurement of the ecological footprint of shrimp farming in the </w:t>
            </w:r>
            <w:proofErr w:type="spellStart"/>
            <w:r w:rsidRPr="00DB48CF">
              <w:rPr>
                <w:sz w:val="20"/>
                <w:szCs w:val="20"/>
              </w:rPr>
              <w:t>chilaw</w:t>
            </w:r>
            <w:proofErr w:type="spellEnd"/>
            <w:r w:rsidRPr="00DB48CF">
              <w:rPr>
                <w:sz w:val="20"/>
                <w:szCs w:val="20"/>
              </w:rPr>
              <w:t xml:space="preserve"> lagoon area</w:t>
            </w:r>
          </w:p>
        </w:tc>
        <w:tc>
          <w:tcPr>
            <w:tcW w:w="3531" w:type="dxa"/>
            <w:noWrap/>
            <w:hideMark/>
          </w:tcPr>
          <w:p w14:paraId="18975EC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N. </w:t>
            </w:r>
            <w:proofErr w:type="spellStart"/>
            <w:r w:rsidRPr="00DB48CF">
              <w:rPr>
                <w:sz w:val="20"/>
                <w:szCs w:val="20"/>
              </w:rPr>
              <w:t>Cattermoul</w:t>
            </w:r>
            <w:proofErr w:type="spellEnd"/>
            <w:r w:rsidRPr="00DB48CF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B48CF">
              <w:rPr>
                <w:sz w:val="20"/>
                <w:szCs w:val="20"/>
              </w:rPr>
              <w:t>A.Devendra</w:t>
            </w:r>
            <w:proofErr w:type="spellEnd"/>
            <w:proofErr w:type="gramEnd"/>
          </w:p>
        </w:tc>
        <w:tc>
          <w:tcPr>
            <w:tcW w:w="711" w:type="dxa"/>
            <w:noWrap/>
            <w:hideMark/>
          </w:tcPr>
          <w:p w14:paraId="021CD6D0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2002</w:t>
            </w:r>
          </w:p>
        </w:tc>
        <w:tc>
          <w:tcPr>
            <w:tcW w:w="1580" w:type="dxa"/>
            <w:noWrap/>
            <w:hideMark/>
          </w:tcPr>
          <w:p w14:paraId="2769921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Project Report</w:t>
            </w:r>
          </w:p>
        </w:tc>
      </w:tr>
      <w:tr w:rsidR="00254BF8" w:rsidRPr="00DB48CF" w14:paraId="4FC1C2BB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38FEEEB1" w14:textId="13CE0151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E8_Bandara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Tisdell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(2002)</w:t>
            </w:r>
          </w:p>
        </w:tc>
        <w:tc>
          <w:tcPr>
            <w:tcW w:w="7265" w:type="dxa"/>
            <w:noWrap/>
            <w:hideMark/>
          </w:tcPr>
          <w:p w14:paraId="2717D77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Willingness to Pay for Conservation of the Asian Elephant in Sri Lanka: A Contingent Valuation Study</w:t>
            </w:r>
          </w:p>
        </w:tc>
        <w:tc>
          <w:tcPr>
            <w:tcW w:w="3531" w:type="dxa"/>
            <w:noWrap/>
            <w:hideMark/>
          </w:tcPr>
          <w:p w14:paraId="58B2B26C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R. Bandara, C. </w:t>
            </w:r>
            <w:proofErr w:type="spellStart"/>
            <w:r w:rsidRPr="00DB48CF">
              <w:rPr>
                <w:sz w:val="20"/>
                <w:szCs w:val="20"/>
              </w:rPr>
              <w:t>Tisdell</w:t>
            </w:r>
            <w:proofErr w:type="spellEnd"/>
          </w:p>
        </w:tc>
        <w:tc>
          <w:tcPr>
            <w:tcW w:w="711" w:type="dxa"/>
            <w:noWrap/>
            <w:hideMark/>
          </w:tcPr>
          <w:p w14:paraId="5A73B52C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2002</w:t>
            </w:r>
          </w:p>
        </w:tc>
        <w:tc>
          <w:tcPr>
            <w:tcW w:w="1580" w:type="dxa"/>
            <w:noWrap/>
            <w:hideMark/>
          </w:tcPr>
          <w:p w14:paraId="23FA2DF5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Working Paper</w:t>
            </w:r>
          </w:p>
        </w:tc>
      </w:tr>
      <w:tr w:rsidR="00254BF8" w:rsidRPr="00DB48CF" w14:paraId="0537617F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75858A6" w14:textId="05A014A7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SLJoAE_BE3_Pushpakumara et al (2002)</w:t>
            </w:r>
          </w:p>
        </w:tc>
        <w:tc>
          <w:tcPr>
            <w:tcW w:w="7265" w:type="dxa"/>
            <w:noWrap/>
            <w:hideMark/>
          </w:tcPr>
          <w:p w14:paraId="734DB48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Prospects of Pharmaceutical Prospecting to Finance Biodiversity Conservation in Sri Lanka</w:t>
            </w:r>
          </w:p>
        </w:tc>
        <w:tc>
          <w:tcPr>
            <w:tcW w:w="3531" w:type="dxa"/>
            <w:noWrap/>
            <w:hideMark/>
          </w:tcPr>
          <w:p w14:paraId="071402FB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D.K.N.G. Pushpakumara, H.B. </w:t>
            </w:r>
            <w:proofErr w:type="spellStart"/>
            <w:r w:rsidRPr="00DB48CF">
              <w:rPr>
                <w:sz w:val="20"/>
                <w:szCs w:val="20"/>
              </w:rPr>
              <w:t>Kotagama</w:t>
            </w:r>
            <w:proofErr w:type="spellEnd"/>
            <w:r w:rsidRPr="00DB48CF">
              <w:rPr>
                <w:sz w:val="20"/>
                <w:szCs w:val="20"/>
              </w:rPr>
              <w:t xml:space="preserve">, B. </w:t>
            </w:r>
            <w:proofErr w:type="spellStart"/>
            <w:proofErr w:type="gramStart"/>
            <w:r w:rsidRPr="00DB48CF">
              <w:rPr>
                <w:sz w:val="20"/>
                <w:szCs w:val="20"/>
              </w:rPr>
              <w:t>Marambe,G</w:t>
            </w:r>
            <w:proofErr w:type="spellEnd"/>
            <w:r w:rsidRPr="00DB48CF">
              <w:rPr>
                <w:sz w:val="20"/>
                <w:szCs w:val="20"/>
              </w:rPr>
              <w:t>.</w:t>
            </w:r>
            <w:proofErr w:type="gramEnd"/>
            <w:r w:rsidRPr="00DB48CF">
              <w:rPr>
                <w:sz w:val="20"/>
                <w:szCs w:val="20"/>
              </w:rPr>
              <w:t xml:space="preserve"> Gamage, K.A.I.D. Silva, L.H.P. </w:t>
            </w:r>
            <w:proofErr w:type="spellStart"/>
            <w:r w:rsidRPr="00DB48CF">
              <w:rPr>
                <w:sz w:val="20"/>
                <w:szCs w:val="20"/>
              </w:rPr>
              <w:t>Gunaratne,C</w:t>
            </w:r>
            <w:proofErr w:type="spellEnd"/>
            <w:r w:rsidRPr="00DB48CF">
              <w:rPr>
                <w:sz w:val="20"/>
                <w:szCs w:val="20"/>
              </w:rPr>
              <w:t xml:space="preserve">. Wijesundara and S.S.D.K. </w:t>
            </w:r>
            <w:proofErr w:type="spellStart"/>
            <w:r w:rsidRPr="00DB48CF">
              <w:rPr>
                <w:sz w:val="20"/>
                <w:szCs w:val="20"/>
              </w:rPr>
              <w:t>Karaluvinne</w:t>
            </w:r>
            <w:proofErr w:type="spellEnd"/>
          </w:p>
        </w:tc>
        <w:tc>
          <w:tcPr>
            <w:tcW w:w="711" w:type="dxa"/>
            <w:noWrap/>
            <w:hideMark/>
          </w:tcPr>
          <w:p w14:paraId="25C2F994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2002</w:t>
            </w:r>
          </w:p>
        </w:tc>
        <w:tc>
          <w:tcPr>
            <w:tcW w:w="1580" w:type="dxa"/>
            <w:noWrap/>
            <w:hideMark/>
          </w:tcPr>
          <w:p w14:paraId="43ED648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254BF8" w:rsidRPr="00DB48CF" w14:paraId="37B766CE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38A40AAC" w14:textId="19016A28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UG4_Rathnayake (2002)</w:t>
            </w:r>
          </w:p>
        </w:tc>
        <w:tc>
          <w:tcPr>
            <w:tcW w:w="7265" w:type="dxa"/>
            <w:noWrap/>
            <w:hideMark/>
          </w:tcPr>
          <w:p w14:paraId="083A318B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Estimation of Recreational Value of the </w:t>
            </w:r>
            <w:proofErr w:type="spellStart"/>
            <w:r w:rsidRPr="00DB48CF">
              <w:rPr>
                <w:sz w:val="20"/>
                <w:szCs w:val="20"/>
              </w:rPr>
              <w:t>Wasgamuwa</w:t>
            </w:r>
            <w:proofErr w:type="spellEnd"/>
            <w:r w:rsidRPr="00DB48CF">
              <w:rPr>
                <w:sz w:val="20"/>
                <w:szCs w:val="20"/>
              </w:rPr>
              <w:t xml:space="preserve"> National Park</w:t>
            </w:r>
          </w:p>
        </w:tc>
        <w:tc>
          <w:tcPr>
            <w:tcW w:w="3531" w:type="dxa"/>
            <w:noWrap/>
            <w:hideMark/>
          </w:tcPr>
          <w:p w14:paraId="3B8B58CB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R.M.W. Rathnayake</w:t>
            </w:r>
          </w:p>
        </w:tc>
        <w:tc>
          <w:tcPr>
            <w:tcW w:w="711" w:type="dxa"/>
            <w:noWrap/>
            <w:hideMark/>
          </w:tcPr>
          <w:p w14:paraId="6BDA3F88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2002</w:t>
            </w:r>
          </w:p>
        </w:tc>
        <w:tc>
          <w:tcPr>
            <w:tcW w:w="1580" w:type="dxa"/>
            <w:noWrap/>
            <w:hideMark/>
          </w:tcPr>
          <w:p w14:paraId="2EC431C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International Conference</w:t>
            </w:r>
          </w:p>
        </w:tc>
      </w:tr>
      <w:tr w:rsidR="00254BF8" w:rsidRPr="00DB48CF" w14:paraId="72D76680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11EFC4C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DNP1_Seneviratna (2002)</w:t>
            </w:r>
          </w:p>
        </w:tc>
        <w:tc>
          <w:tcPr>
            <w:tcW w:w="7265" w:type="dxa"/>
            <w:noWrap/>
            <w:hideMark/>
          </w:tcPr>
          <w:p w14:paraId="365DCFC1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Profits and rent seeking in timber markets</w:t>
            </w:r>
          </w:p>
        </w:tc>
        <w:tc>
          <w:tcPr>
            <w:tcW w:w="3531" w:type="dxa"/>
            <w:noWrap/>
            <w:hideMark/>
          </w:tcPr>
          <w:p w14:paraId="47F7EC70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A.A.J.B. </w:t>
            </w:r>
            <w:proofErr w:type="spellStart"/>
            <w:r w:rsidRPr="00DB48CF">
              <w:rPr>
                <w:sz w:val="20"/>
                <w:szCs w:val="20"/>
              </w:rPr>
              <w:t>Seneviratna</w:t>
            </w:r>
            <w:proofErr w:type="spellEnd"/>
          </w:p>
        </w:tc>
        <w:tc>
          <w:tcPr>
            <w:tcW w:w="711" w:type="dxa"/>
            <w:noWrap/>
            <w:hideMark/>
          </w:tcPr>
          <w:p w14:paraId="0D366FEA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2002</w:t>
            </w:r>
          </w:p>
        </w:tc>
        <w:tc>
          <w:tcPr>
            <w:tcW w:w="1580" w:type="dxa"/>
            <w:noWrap/>
            <w:hideMark/>
          </w:tcPr>
          <w:p w14:paraId="7C7014B5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Research Article</w:t>
            </w:r>
          </w:p>
        </w:tc>
      </w:tr>
      <w:tr w:rsidR="00254BF8" w:rsidRPr="00DB48CF" w14:paraId="36247AB3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4C843B5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DNP2_Wimalaweera (2002)</w:t>
            </w:r>
          </w:p>
        </w:tc>
        <w:tc>
          <w:tcPr>
            <w:tcW w:w="7265" w:type="dxa"/>
            <w:noWrap/>
            <w:hideMark/>
          </w:tcPr>
          <w:p w14:paraId="07E5D978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Estimate of benefits from improvements and restoration made to the Beira lake</w:t>
            </w:r>
          </w:p>
        </w:tc>
        <w:tc>
          <w:tcPr>
            <w:tcW w:w="3531" w:type="dxa"/>
            <w:noWrap/>
            <w:hideMark/>
          </w:tcPr>
          <w:p w14:paraId="17D4880B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K.G.K. </w:t>
            </w:r>
            <w:proofErr w:type="spellStart"/>
            <w:r w:rsidRPr="00DB48CF">
              <w:rPr>
                <w:sz w:val="20"/>
                <w:szCs w:val="20"/>
              </w:rPr>
              <w:t>Wimalaweera</w:t>
            </w:r>
            <w:proofErr w:type="spellEnd"/>
          </w:p>
        </w:tc>
        <w:tc>
          <w:tcPr>
            <w:tcW w:w="711" w:type="dxa"/>
            <w:noWrap/>
            <w:hideMark/>
          </w:tcPr>
          <w:p w14:paraId="4F73D15B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2002</w:t>
            </w:r>
          </w:p>
        </w:tc>
        <w:tc>
          <w:tcPr>
            <w:tcW w:w="1580" w:type="dxa"/>
            <w:noWrap/>
            <w:hideMark/>
          </w:tcPr>
          <w:p w14:paraId="2933753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Research Article</w:t>
            </w:r>
          </w:p>
        </w:tc>
      </w:tr>
      <w:tr w:rsidR="00254BF8" w:rsidRPr="00DB48CF" w14:paraId="2814D6AA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3083F5F3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DNP3_Perera (2002)</w:t>
            </w:r>
          </w:p>
        </w:tc>
        <w:tc>
          <w:tcPr>
            <w:tcW w:w="7265" w:type="dxa"/>
            <w:noWrap/>
            <w:hideMark/>
          </w:tcPr>
          <w:p w14:paraId="517F4BB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An economic analysis for relocating the Tanning Industry in Sri Lanka</w:t>
            </w:r>
          </w:p>
        </w:tc>
        <w:tc>
          <w:tcPr>
            <w:tcW w:w="3531" w:type="dxa"/>
            <w:noWrap/>
            <w:hideMark/>
          </w:tcPr>
          <w:p w14:paraId="1B885631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C.S. Perera </w:t>
            </w:r>
          </w:p>
        </w:tc>
        <w:tc>
          <w:tcPr>
            <w:tcW w:w="711" w:type="dxa"/>
            <w:noWrap/>
            <w:hideMark/>
          </w:tcPr>
          <w:p w14:paraId="585F5DCE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2002</w:t>
            </w:r>
          </w:p>
        </w:tc>
        <w:tc>
          <w:tcPr>
            <w:tcW w:w="1580" w:type="dxa"/>
            <w:noWrap/>
            <w:hideMark/>
          </w:tcPr>
          <w:p w14:paraId="5D9E970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Research Article</w:t>
            </w:r>
          </w:p>
        </w:tc>
      </w:tr>
      <w:tr w:rsidR="0006351B" w:rsidRPr="00DB48CF" w14:paraId="03F8459A" w14:textId="77777777" w:rsidTr="0006351B">
        <w:trPr>
          <w:trHeight w:val="300"/>
        </w:trPr>
        <w:tc>
          <w:tcPr>
            <w:tcW w:w="2511" w:type="dxa"/>
            <w:noWrap/>
          </w:tcPr>
          <w:p w14:paraId="6C7E93C9" w14:textId="0150F568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DNP4_Lokupitiya (2002)</w:t>
            </w:r>
          </w:p>
        </w:tc>
        <w:tc>
          <w:tcPr>
            <w:tcW w:w="7265" w:type="dxa"/>
            <w:noWrap/>
          </w:tcPr>
          <w:p w14:paraId="4EF86B3F" w14:textId="19E3458A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The investment potential of Energy Sector projects in the Clean Development Mechanism</w:t>
            </w:r>
          </w:p>
        </w:tc>
        <w:tc>
          <w:tcPr>
            <w:tcW w:w="3531" w:type="dxa"/>
            <w:noWrap/>
          </w:tcPr>
          <w:p w14:paraId="2B373903" w14:textId="3EEF7FCC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 xml:space="preserve">E. </w:t>
            </w:r>
            <w:proofErr w:type="spellStart"/>
            <w:r w:rsidRPr="00652062">
              <w:t>Lokupitiya</w:t>
            </w:r>
            <w:proofErr w:type="spellEnd"/>
          </w:p>
        </w:tc>
        <w:tc>
          <w:tcPr>
            <w:tcW w:w="711" w:type="dxa"/>
            <w:noWrap/>
          </w:tcPr>
          <w:p w14:paraId="0092FBDD" w14:textId="05069116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2002</w:t>
            </w:r>
          </w:p>
        </w:tc>
        <w:tc>
          <w:tcPr>
            <w:tcW w:w="1580" w:type="dxa"/>
            <w:noWrap/>
          </w:tcPr>
          <w:p w14:paraId="21D5039C" w14:textId="67F8BE39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Research Article</w:t>
            </w:r>
          </w:p>
        </w:tc>
      </w:tr>
      <w:tr w:rsidR="0006351B" w:rsidRPr="00DB48CF" w14:paraId="037D1C27" w14:textId="77777777" w:rsidTr="0006351B">
        <w:trPr>
          <w:trHeight w:val="300"/>
        </w:trPr>
        <w:tc>
          <w:tcPr>
            <w:tcW w:w="2511" w:type="dxa"/>
            <w:noWrap/>
          </w:tcPr>
          <w:p w14:paraId="6AF4FEE9" w14:textId="4CA68A9D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DNP5_Dias (2002)</w:t>
            </w:r>
          </w:p>
        </w:tc>
        <w:tc>
          <w:tcPr>
            <w:tcW w:w="7265" w:type="dxa"/>
            <w:noWrap/>
          </w:tcPr>
          <w:p w14:paraId="53E42010" w14:textId="2C20972E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The impact of land tenure on land degradation</w:t>
            </w:r>
          </w:p>
        </w:tc>
        <w:tc>
          <w:tcPr>
            <w:tcW w:w="3531" w:type="dxa"/>
            <w:noWrap/>
          </w:tcPr>
          <w:p w14:paraId="71AEE38C" w14:textId="795499FF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A.A.H.A Dias</w:t>
            </w:r>
          </w:p>
        </w:tc>
        <w:tc>
          <w:tcPr>
            <w:tcW w:w="711" w:type="dxa"/>
            <w:noWrap/>
          </w:tcPr>
          <w:p w14:paraId="5D5C549D" w14:textId="3DA4C71E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2002</w:t>
            </w:r>
          </w:p>
        </w:tc>
        <w:tc>
          <w:tcPr>
            <w:tcW w:w="1580" w:type="dxa"/>
            <w:noWrap/>
          </w:tcPr>
          <w:p w14:paraId="3A26F476" w14:textId="7577B0EC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Research Article</w:t>
            </w:r>
          </w:p>
        </w:tc>
      </w:tr>
      <w:tr w:rsidR="0006351B" w:rsidRPr="00DB48CF" w14:paraId="46E07981" w14:textId="77777777" w:rsidTr="0006351B">
        <w:trPr>
          <w:trHeight w:val="300"/>
        </w:trPr>
        <w:tc>
          <w:tcPr>
            <w:tcW w:w="2511" w:type="dxa"/>
            <w:noWrap/>
          </w:tcPr>
          <w:p w14:paraId="0EDB67EC" w14:textId="0BCB4493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DNP6_Hearath (2002)</w:t>
            </w:r>
          </w:p>
        </w:tc>
        <w:tc>
          <w:tcPr>
            <w:tcW w:w="7265" w:type="dxa"/>
            <w:noWrap/>
          </w:tcPr>
          <w:p w14:paraId="122E8787" w14:textId="1012722E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 xml:space="preserve">An Economic approach to manage industrial water pollution: case of </w:t>
            </w:r>
            <w:proofErr w:type="spellStart"/>
            <w:r w:rsidRPr="00652062">
              <w:t>Kelani</w:t>
            </w:r>
            <w:proofErr w:type="spellEnd"/>
            <w:r w:rsidRPr="00652062">
              <w:t xml:space="preserve"> River basin in Sri Lanka</w:t>
            </w:r>
          </w:p>
        </w:tc>
        <w:tc>
          <w:tcPr>
            <w:tcW w:w="3531" w:type="dxa"/>
            <w:noWrap/>
          </w:tcPr>
          <w:p w14:paraId="1E1201C3" w14:textId="2EB2F9B9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 xml:space="preserve">H.M.B.S. </w:t>
            </w:r>
            <w:proofErr w:type="spellStart"/>
            <w:r w:rsidRPr="00652062">
              <w:t>Hearath</w:t>
            </w:r>
            <w:proofErr w:type="spellEnd"/>
          </w:p>
        </w:tc>
        <w:tc>
          <w:tcPr>
            <w:tcW w:w="711" w:type="dxa"/>
            <w:noWrap/>
          </w:tcPr>
          <w:p w14:paraId="33DA66C3" w14:textId="2322EBBA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2002</w:t>
            </w:r>
          </w:p>
        </w:tc>
        <w:tc>
          <w:tcPr>
            <w:tcW w:w="1580" w:type="dxa"/>
            <w:noWrap/>
          </w:tcPr>
          <w:p w14:paraId="5CA52745" w14:textId="0DB9F6EB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Research Article</w:t>
            </w:r>
          </w:p>
        </w:tc>
      </w:tr>
      <w:tr w:rsidR="0006351B" w:rsidRPr="00DB48CF" w14:paraId="6B621973" w14:textId="77777777" w:rsidTr="0006351B">
        <w:trPr>
          <w:trHeight w:val="300"/>
        </w:trPr>
        <w:tc>
          <w:tcPr>
            <w:tcW w:w="2511" w:type="dxa"/>
            <w:noWrap/>
          </w:tcPr>
          <w:p w14:paraId="73FB089C" w14:textId="32425FA0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DNP7_Perera (2002)</w:t>
            </w:r>
          </w:p>
        </w:tc>
        <w:tc>
          <w:tcPr>
            <w:tcW w:w="7265" w:type="dxa"/>
            <w:noWrap/>
          </w:tcPr>
          <w:p w14:paraId="008639BE" w14:textId="375B5731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Trend analysis of the use of natural resources in the construction industry</w:t>
            </w:r>
          </w:p>
        </w:tc>
        <w:tc>
          <w:tcPr>
            <w:tcW w:w="3531" w:type="dxa"/>
            <w:noWrap/>
          </w:tcPr>
          <w:p w14:paraId="3861E53F" w14:textId="462CB304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H.D.B.S. Perera</w:t>
            </w:r>
          </w:p>
        </w:tc>
        <w:tc>
          <w:tcPr>
            <w:tcW w:w="711" w:type="dxa"/>
            <w:noWrap/>
          </w:tcPr>
          <w:p w14:paraId="1EA476B6" w14:textId="3BDC6D7B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2002</w:t>
            </w:r>
          </w:p>
        </w:tc>
        <w:tc>
          <w:tcPr>
            <w:tcW w:w="1580" w:type="dxa"/>
            <w:noWrap/>
          </w:tcPr>
          <w:p w14:paraId="266AD45F" w14:textId="1260D709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Research Article</w:t>
            </w:r>
          </w:p>
        </w:tc>
      </w:tr>
      <w:tr w:rsidR="0006351B" w:rsidRPr="00DB48CF" w14:paraId="47AB3D31" w14:textId="77777777" w:rsidTr="0006351B">
        <w:trPr>
          <w:trHeight w:val="300"/>
        </w:trPr>
        <w:tc>
          <w:tcPr>
            <w:tcW w:w="2511" w:type="dxa"/>
            <w:noWrap/>
          </w:tcPr>
          <w:p w14:paraId="0077E1A6" w14:textId="28263575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DAM3_Gunatilake (2003)</w:t>
            </w:r>
          </w:p>
        </w:tc>
        <w:tc>
          <w:tcPr>
            <w:tcW w:w="7265" w:type="dxa"/>
            <w:noWrap/>
          </w:tcPr>
          <w:p w14:paraId="12183BC4" w14:textId="5CDDA464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Benefit transfer in Solid waste management (case study in Gunatilake 2003)</w:t>
            </w:r>
          </w:p>
        </w:tc>
        <w:tc>
          <w:tcPr>
            <w:tcW w:w="3531" w:type="dxa"/>
            <w:noWrap/>
          </w:tcPr>
          <w:p w14:paraId="46B98E9B" w14:textId="3DF876D5" w:rsidR="0006351B" w:rsidRPr="00DB48CF" w:rsidRDefault="0006351B" w:rsidP="0006351B">
            <w:pPr>
              <w:rPr>
                <w:sz w:val="20"/>
                <w:szCs w:val="20"/>
              </w:rPr>
            </w:pPr>
            <w:proofErr w:type="spellStart"/>
            <w:r w:rsidRPr="00652062">
              <w:t>Vasantharuba</w:t>
            </w:r>
            <w:proofErr w:type="spellEnd"/>
            <w:r w:rsidRPr="00652062">
              <w:t xml:space="preserve"> and Gunatilake</w:t>
            </w:r>
          </w:p>
        </w:tc>
        <w:tc>
          <w:tcPr>
            <w:tcW w:w="711" w:type="dxa"/>
            <w:noWrap/>
          </w:tcPr>
          <w:p w14:paraId="57A0A713" w14:textId="7FF38F6F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2002</w:t>
            </w:r>
          </w:p>
        </w:tc>
        <w:tc>
          <w:tcPr>
            <w:tcW w:w="1580" w:type="dxa"/>
            <w:noWrap/>
          </w:tcPr>
          <w:p w14:paraId="49366AC7" w14:textId="3DD28F28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Research Article</w:t>
            </w:r>
          </w:p>
        </w:tc>
      </w:tr>
      <w:tr w:rsidR="0006351B" w:rsidRPr="00DB48CF" w14:paraId="16A1B8F8" w14:textId="77777777" w:rsidTr="0006351B">
        <w:trPr>
          <w:trHeight w:val="300"/>
        </w:trPr>
        <w:tc>
          <w:tcPr>
            <w:tcW w:w="2511" w:type="dxa"/>
            <w:noWrap/>
          </w:tcPr>
          <w:p w14:paraId="5D4338DC" w14:textId="51CAD8DB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DAM5_Hussain (2002)</w:t>
            </w:r>
          </w:p>
        </w:tc>
        <w:tc>
          <w:tcPr>
            <w:tcW w:w="7265" w:type="dxa"/>
            <w:noWrap/>
          </w:tcPr>
          <w:p w14:paraId="76E93D50" w14:textId="6DEE35E7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Economic analysis of residential, commercial and industrial uses of water in Sri Lanka</w:t>
            </w:r>
          </w:p>
        </w:tc>
        <w:tc>
          <w:tcPr>
            <w:tcW w:w="3531" w:type="dxa"/>
            <w:noWrap/>
          </w:tcPr>
          <w:p w14:paraId="6CE22DC1" w14:textId="6696D1C8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 xml:space="preserve">I. Husain, </w:t>
            </w:r>
            <w:proofErr w:type="spellStart"/>
            <w:r w:rsidRPr="00652062">
              <w:t>Thrikawala</w:t>
            </w:r>
            <w:proofErr w:type="spellEnd"/>
            <w:r w:rsidRPr="00652062">
              <w:t xml:space="preserve">, S. Barker, R. </w:t>
            </w:r>
          </w:p>
        </w:tc>
        <w:tc>
          <w:tcPr>
            <w:tcW w:w="711" w:type="dxa"/>
            <w:noWrap/>
          </w:tcPr>
          <w:p w14:paraId="3C024385" w14:textId="42FAD107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2002</w:t>
            </w:r>
          </w:p>
        </w:tc>
        <w:tc>
          <w:tcPr>
            <w:tcW w:w="1580" w:type="dxa"/>
            <w:noWrap/>
          </w:tcPr>
          <w:p w14:paraId="3DE50947" w14:textId="2B31DE8C" w:rsidR="0006351B" w:rsidRPr="00DB48CF" w:rsidRDefault="0006351B" w:rsidP="0006351B">
            <w:pPr>
              <w:rPr>
                <w:sz w:val="20"/>
                <w:szCs w:val="20"/>
              </w:rPr>
            </w:pPr>
            <w:r w:rsidRPr="00652062">
              <w:t>Research Article</w:t>
            </w:r>
          </w:p>
        </w:tc>
      </w:tr>
      <w:tr w:rsidR="00254BF8" w:rsidRPr="00DB48CF" w14:paraId="0DEB968E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427BF98C" w14:textId="7C1A9174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A1_Bandara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Weerahewa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(2003)</w:t>
            </w:r>
          </w:p>
        </w:tc>
        <w:tc>
          <w:tcPr>
            <w:tcW w:w="7265" w:type="dxa"/>
            <w:noWrap/>
            <w:hideMark/>
          </w:tcPr>
          <w:p w14:paraId="292135C5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Economic Value of Irrigation Water in Paddy Cultivation in Sri Lanka</w:t>
            </w:r>
          </w:p>
        </w:tc>
        <w:tc>
          <w:tcPr>
            <w:tcW w:w="3531" w:type="dxa"/>
            <w:noWrap/>
            <w:hideMark/>
          </w:tcPr>
          <w:p w14:paraId="7A188C19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H.M.S.J.H. Bandara, J. </w:t>
            </w:r>
            <w:proofErr w:type="spellStart"/>
            <w:r w:rsidRPr="00DB48CF">
              <w:rPr>
                <w:sz w:val="20"/>
                <w:szCs w:val="20"/>
              </w:rPr>
              <w:t>Weerahewa</w:t>
            </w:r>
            <w:proofErr w:type="spellEnd"/>
            <w:r w:rsidRPr="00DB48C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1" w:type="dxa"/>
            <w:noWrap/>
            <w:hideMark/>
          </w:tcPr>
          <w:p w14:paraId="1AC38A81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2003</w:t>
            </w:r>
          </w:p>
        </w:tc>
        <w:tc>
          <w:tcPr>
            <w:tcW w:w="1580" w:type="dxa"/>
            <w:noWrap/>
            <w:hideMark/>
          </w:tcPr>
          <w:p w14:paraId="5AA52E3C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254BF8" w:rsidRPr="00DB48CF" w14:paraId="1B3C9F8C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21FB8880" w14:textId="341CDA34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B3_Emerton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Kekulandala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(2003)</w:t>
            </w:r>
          </w:p>
        </w:tc>
        <w:tc>
          <w:tcPr>
            <w:tcW w:w="7265" w:type="dxa"/>
            <w:noWrap/>
            <w:hideMark/>
          </w:tcPr>
          <w:p w14:paraId="49B051D8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Assessment of the Economic value of the </w:t>
            </w:r>
            <w:proofErr w:type="spellStart"/>
            <w:r w:rsidRPr="00DB48CF">
              <w:rPr>
                <w:sz w:val="20"/>
                <w:szCs w:val="20"/>
              </w:rPr>
              <w:t>Muthurajawela</w:t>
            </w:r>
            <w:proofErr w:type="spellEnd"/>
            <w:r w:rsidRPr="00DB48CF">
              <w:rPr>
                <w:sz w:val="20"/>
                <w:szCs w:val="20"/>
              </w:rPr>
              <w:t xml:space="preserve"> Wetland</w:t>
            </w:r>
          </w:p>
        </w:tc>
        <w:tc>
          <w:tcPr>
            <w:tcW w:w="3531" w:type="dxa"/>
            <w:noWrap/>
            <w:hideMark/>
          </w:tcPr>
          <w:p w14:paraId="0C409FEB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L. Emerton, L.D.C.B. </w:t>
            </w:r>
            <w:proofErr w:type="spellStart"/>
            <w:r w:rsidRPr="00DB48CF">
              <w:rPr>
                <w:sz w:val="20"/>
                <w:szCs w:val="20"/>
              </w:rPr>
              <w:t>Kekulandala</w:t>
            </w:r>
            <w:proofErr w:type="spellEnd"/>
          </w:p>
        </w:tc>
        <w:tc>
          <w:tcPr>
            <w:tcW w:w="711" w:type="dxa"/>
            <w:noWrap/>
            <w:hideMark/>
          </w:tcPr>
          <w:p w14:paraId="2643A2AF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2003</w:t>
            </w:r>
          </w:p>
        </w:tc>
        <w:tc>
          <w:tcPr>
            <w:tcW w:w="1580" w:type="dxa"/>
            <w:noWrap/>
            <w:hideMark/>
          </w:tcPr>
          <w:p w14:paraId="0BC4E2C7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Occational</w:t>
            </w:r>
            <w:proofErr w:type="spellEnd"/>
            <w:r w:rsidRPr="00DB48CF">
              <w:rPr>
                <w:sz w:val="20"/>
                <w:szCs w:val="20"/>
              </w:rPr>
              <w:t xml:space="preserve"> Paper</w:t>
            </w:r>
          </w:p>
        </w:tc>
      </w:tr>
      <w:tr w:rsidR="00254BF8" w:rsidRPr="00DB48CF" w14:paraId="2942126E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7FC17A9F" w14:textId="5D57CF99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B12_IUCN (2003)</w:t>
            </w:r>
          </w:p>
        </w:tc>
        <w:tc>
          <w:tcPr>
            <w:tcW w:w="7265" w:type="dxa"/>
            <w:noWrap/>
            <w:hideMark/>
          </w:tcPr>
          <w:p w14:paraId="3C8A31E1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Valuing Wetlands in Decision-Making: Where are we now?</w:t>
            </w:r>
          </w:p>
        </w:tc>
        <w:tc>
          <w:tcPr>
            <w:tcW w:w="3531" w:type="dxa"/>
            <w:noWrap/>
            <w:hideMark/>
          </w:tcPr>
          <w:p w14:paraId="1CA851F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L. Emerton</w:t>
            </w:r>
          </w:p>
        </w:tc>
        <w:tc>
          <w:tcPr>
            <w:tcW w:w="711" w:type="dxa"/>
            <w:noWrap/>
            <w:hideMark/>
          </w:tcPr>
          <w:p w14:paraId="005E3B2B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2003</w:t>
            </w:r>
          </w:p>
        </w:tc>
        <w:tc>
          <w:tcPr>
            <w:tcW w:w="1580" w:type="dxa"/>
            <w:noWrap/>
            <w:hideMark/>
          </w:tcPr>
          <w:p w14:paraId="3A10957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Article</w:t>
            </w:r>
          </w:p>
        </w:tc>
      </w:tr>
      <w:tr w:rsidR="00254BF8" w:rsidRPr="00DB48CF" w14:paraId="5C4C611C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66C9C9EB" w14:textId="58C08C7F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B20_ADB &amp; IUCN (2003)</w:t>
            </w:r>
          </w:p>
        </w:tc>
        <w:tc>
          <w:tcPr>
            <w:tcW w:w="7265" w:type="dxa"/>
            <w:noWrap/>
            <w:hideMark/>
          </w:tcPr>
          <w:p w14:paraId="665432E8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An Economic Valuation of Mangrove Ecosystem and Different Fishing Techniques in the </w:t>
            </w:r>
            <w:proofErr w:type="spellStart"/>
            <w:r w:rsidRPr="00DB48CF">
              <w:rPr>
                <w:sz w:val="20"/>
                <w:szCs w:val="20"/>
              </w:rPr>
              <w:t>Vanthavilluwa</w:t>
            </w:r>
            <w:proofErr w:type="spellEnd"/>
            <w:r w:rsidRPr="00DB48CF">
              <w:rPr>
                <w:sz w:val="20"/>
                <w:szCs w:val="20"/>
              </w:rPr>
              <w:t xml:space="preserve"> Divisional Secretariat in </w:t>
            </w:r>
            <w:proofErr w:type="spellStart"/>
            <w:r w:rsidRPr="00DB48CF">
              <w:rPr>
                <w:sz w:val="20"/>
                <w:szCs w:val="20"/>
              </w:rPr>
              <w:t>Puttalam</w:t>
            </w:r>
            <w:proofErr w:type="spellEnd"/>
            <w:r w:rsidRPr="00DB48CF">
              <w:rPr>
                <w:sz w:val="20"/>
                <w:szCs w:val="20"/>
              </w:rPr>
              <w:t xml:space="preserve"> District of Sri Lanka</w:t>
            </w:r>
          </w:p>
        </w:tc>
        <w:tc>
          <w:tcPr>
            <w:tcW w:w="3531" w:type="dxa"/>
            <w:noWrap/>
            <w:hideMark/>
          </w:tcPr>
          <w:p w14:paraId="4731D5C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ADB, IUCN</w:t>
            </w:r>
          </w:p>
        </w:tc>
        <w:tc>
          <w:tcPr>
            <w:tcW w:w="711" w:type="dxa"/>
            <w:noWrap/>
            <w:hideMark/>
          </w:tcPr>
          <w:p w14:paraId="5DE24765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2003</w:t>
            </w:r>
          </w:p>
        </w:tc>
        <w:tc>
          <w:tcPr>
            <w:tcW w:w="1580" w:type="dxa"/>
            <w:noWrap/>
            <w:hideMark/>
          </w:tcPr>
          <w:p w14:paraId="4CD9D850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254BF8" w:rsidRPr="00DB48CF" w14:paraId="4F7597E2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2AEFF38B" w14:textId="3AC09A26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EEPSEA_E2_Bogahawatte (2003)</w:t>
            </w:r>
          </w:p>
        </w:tc>
        <w:tc>
          <w:tcPr>
            <w:tcW w:w="7265" w:type="dxa"/>
            <w:noWrap/>
            <w:hideMark/>
          </w:tcPr>
          <w:p w14:paraId="525ED67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Forestry Policy, Non-timber Forest Products and the Rural Economy in the Wet Zone Forests in Sri Lanka</w:t>
            </w:r>
          </w:p>
        </w:tc>
        <w:tc>
          <w:tcPr>
            <w:tcW w:w="3531" w:type="dxa"/>
            <w:noWrap/>
            <w:hideMark/>
          </w:tcPr>
          <w:p w14:paraId="1B566B33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Cyril </w:t>
            </w:r>
            <w:proofErr w:type="spellStart"/>
            <w:r w:rsidRPr="00DB48CF">
              <w:rPr>
                <w:sz w:val="20"/>
                <w:szCs w:val="20"/>
              </w:rPr>
              <w:t>Bogahawatte</w:t>
            </w:r>
            <w:proofErr w:type="spellEnd"/>
          </w:p>
        </w:tc>
        <w:tc>
          <w:tcPr>
            <w:tcW w:w="711" w:type="dxa"/>
            <w:noWrap/>
            <w:hideMark/>
          </w:tcPr>
          <w:p w14:paraId="5D5B4071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2003</w:t>
            </w:r>
          </w:p>
        </w:tc>
        <w:tc>
          <w:tcPr>
            <w:tcW w:w="1580" w:type="dxa"/>
            <w:noWrap/>
            <w:hideMark/>
          </w:tcPr>
          <w:p w14:paraId="10C422B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Research Report</w:t>
            </w:r>
          </w:p>
        </w:tc>
      </w:tr>
      <w:tr w:rsidR="00254BF8" w:rsidRPr="00DB48CF" w14:paraId="5A2F9EC8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6D50902A" w14:textId="690D6485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UG3_Jayarathne &amp; Gunawardena (2003)</w:t>
            </w:r>
          </w:p>
        </w:tc>
        <w:tc>
          <w:tcPr>
            <w:tcW w:w="7265" w:type="dxa"/>
            <w:noWrap/>
            <w:hideMark/>
          </w:tcPr>
          <w:p w14:paraId="46B79E0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Estimation of Local Recreational Value of </w:t>
            </w:r>
            <w:proofErr w:type="spellStart"/>
            <w:r w:rsidRPr="00DB48CF">
              <w:rPr>
                <w:sz w:val="20"/>
                <w:szCs w:val="20"/>
              </w:rPr>
              <w:t>Hakgala</w:t>
            </w:r>
            <w:proofErr w:type="spellEnd"/>
            <w:r w:rsidRPr="00DB48CF">
              <w:rPr>
                <w:sz w:val="20"/>
                <w:szCs w:val="20"/>
              </w:rPr>
              <w:t xml:space="preserve"> Botanic Garden Sri Lanka</w:t>
            </w:r>
          </w:p>
        </w:tc>
        <w:tc>
          <w:tcPr>
            <w:tcW w:w="3531" w:type="dxa"/>
            <w:noWrap/>
            <w:hideMark/>
          </w:tcPr>
          <w:p w14:paraId="0D358B38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C.T. </w:t>
            </w:r>
            <w:proofErr w:type="spellStart"/>
            <w:r w:rsidRPr="00DB48CF">
              <w:rPr>
                <w:sz w:val="20"/>
                <w:szCs w:val="20"/>
              </w:rPr>
              <w:t>Jatarathne</w:t>
            </w:r>
            <w:proofErr w:type="spellEnd"/>
            <w:r w:rsidRPr="00DB48CF">
              <w:rPr>
                <w:sz w:val="20"/>
                <w:szCs w:val="20"/>
              </w:rPr>
              <w:t>, U.A.D.P. Gunawardena</w:t>
            </w:r>
          </w:p>
        </w:tc>
        <w:tc>
          <w:tcPr>
            <w:tcW w:w="711" w:type="dxa"/>
            <w:noWrap/>
            <w:hideMark/>
          </w:tcPr>
          <w:p w14:paraId="5A2AAAAD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2003</w:t>
            </w:r>
          </w:p>
        </w:tc>
        <w:tc>
          <w:tcPr>
            <w:tcW w:w="1580" w:type="dxa"/>
            <w:noWrap/>
            <w:hideMark/>
          </w:tcPr>
          <w:p w14:paraId="31E285B1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Symposium</w:t>
            </w:r>
          </w:p>
        </w:tc>
      </w:tr>
      <w:tr w:rsidR="0006351B" w:rsidRPr="00DB48CF" w14:paraId="698E6AFD" w14:textId="77777777" w:rsidTr="0006351B">
        <w:trPr>
          <w:trHeight w:val="300"/>
        </w:trPr>
        <w:tc>
          <w:tcPr>
            <w:tcW w:w="2511" w:type="dxa"/>
            <w:noWrap/>
          </w:tcPr>
          <w:p w14:paraId="6C6E23D4" w14:textId="16AB04C8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3B26AB">
              <w:t>DAM3_Gunatilake (2003)</w:t>
            </w:r>
          </w:p>
        </w:tc>
        <w:tc>
          <w:tcPr>
            <w:tcW w:w="7265" w:type="dxa"/>
            <w:noWrap/>
          </w:tcPr>
          <w:p w14:paraId="586167FC" w14:textId="39E31E4D" w:rsidR="0006351B" w:rsidRPr="00DB48CF" w:rsidRDefault="0006351B" w:rsidP="0006351B">
            <w:pPr>
              <w:rPr>
                <w:sz w:val="20"/>
                <w:szCs w:val="20"/>
              </w:rPr>
            </w:pPr>
            <w:r w:rsidRPr="003B26AB">
              <w:t>Environmental valuation - theory and application</w:t>
            </w:r>
          </w:p>
        </w:tc>
        <w:tc>
          <w:tcPr>
            <w:tcW w:w="3531" w:type="dxa"/>
            <w:noWrap/>
          </w:tcPr>
          <w:p w14:paraId="2BDF2503" w14:textId="590E3432" w:rsidR="0006351B" w:rsidRPr="00DB48CF" w:rsidRDefault="0006351B" w:rsidP="0006351B">
            <w:pPr>
              <w:rPr>
                <w:sz w:val="20"/>
                <w:szCs w:val="20"/>
              </w:rPr>
            </w:pPr>
            <w:r w:rsidRPr="003B26AB">
              <w:t>Gunatilake</w:t>
            </w:r>
          </w:p>
        </w:tc>
        <w:tc>
          <w:tcPr>
            <w:tcW w:w="711" w:type="dxa"/>
            <w:noWrap/>
          </w:tcPr>
          <w:p w14:paraId="2A9B9E3C" w14:textId="10F53796" w:rsidR="0006351B" w:rsidRPr="00DB48CF" w:rsidRDefault="0006351B" w:rsidP="0006351B">
            <w:pPr>
              <w:rPr>
                <w:sz w:val="20"/>
                <w:szCs w:val="20"/>
              </w:rPr>
            </w:pPr>
            <w:r w:rsidRPr="003B26AB">
              <w:t>2003</w:t>
            </w:r>
          </w:p>
        </w:tc>
        <w:tc>
          <w:tcPr>
            <w:tcW w:w="1580" w:type="dxa"/>
            <w:noWrap/>
          </w:tcPr>
          <w:p w14:paraId="2F123BD7" w14:textId="2A622BAB" w:rsidR="0006351B" w:rsidRPr="00DB48CF" w:rsidRDefault="0006351B" w:rsidP="0006351B">
            <w:pPr>
              <w:rPr>
                <w:sz w:val="20"/>
                <w:szCs w:val="20"/>
              </w:rPr>
            </w:pPr>
            <w:r w:rsidRPr="003B26AB">
              <w:t>Research Article</w:t>
            </w:r>
          </w:p>
        </w:tc>
      </w:tr>
      <w:tr w:rsidR="00254BF8" w:rsidRPr="00DB48CF" w14:paraId="2740AEEC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6FEB436F" w14:textId="4F2B0EE2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A4_Gunawardena &amp; Rowan (2005)</w:t>
            </w:r>
          </w:p>
        </w:tc>
        <w:tc>
          <w:tcPr>
            <w:tcW w:w="7265" w:type="dxa"/>
            <w:noWrap/>
            <w:hideMark/>
          </w:tcPr>
          <w:p w14:paraId="2F86DEE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Economic Valuation of a Mangrove Ecosystem Threatened by Shrimp Aquaculture in Sri Lanka</w:t>
            </w:r>
          </w:p>
        </w:tc>
        <w:tc>
          <w:tcPr>
            <w:tcW w:w="3531" w:type="dxa"/>
            <w:noWrap/>
            <w:hideMark/>
          </w:tcPr>
          <w:p w14:paraId="64230FA0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M. Gunawardena, J.S. Rowan</w:t>
            </w:r>
          </w:p>
        </w:tc>
        <w:tc>
          <w:tcPr>
            <w:tcW w:w="711" w:type="dxa"/>
            <w:noWrap/>
            <w:hideMark/>
          </w:tcPr>
          <w:p w14:paraId="301B4BB0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2005</w:t>
            </w:r>
          </w:p>
        </w:tc>
        <w:tc>
          <w:tcPr>
            <w:tcW w:w="1580" w:type="dxa"/>
            <w:noWrap/>
            <w:hideMark/>
          </w:tcPr>
          <w:p w14:paraId="22335B42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4D66FB6F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77835332" w14:textId="4E074D44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A10_Vidanage et al (2005)</w:t>
            </w:r>
          </w:p>
        </w:tc>
        <w:tc>
          <w:tcPr>
            <w:tcW w:w="7265" w:type="dxa"/>
            <w:noWrap/>
            <w:hideMark/>
          </w:tcPr>
          <w:p w14:paraId="041B9F9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The Value of Traditional Water Schemes: Small tanks in the Kala </w:t>
            </w:r>
            <w:proofErr w:type="spellStart"/>
            <w:r w:rsidRPr="00DB48CF">
              <w:rPr>
                <w:sz w:val="20"/>
                <w:szCs w:val="20"/>
              </w:rPr>
              <w:t>Oya</w:t>
            </w:r>
            <w:proofErr w:type="spellEnd"/>
            <w:r w:rsidRPr="00DB48CF">
              <w:rPr>
                <w:sz w:val="20"/>
                <w:szCs w:val="20"/>
              </w:rPr>
              <w:t xml:space="preserve"> Basin, Sri Lanka</w:t>
            </w:r>
          </w:p>
        </w:tc>
        <w:tc>
          <w:tcPr>
            <w:tcW w:w="3531" w:type="dxa"/>
            <w:noWrap/>
            <w:hideMark/>
          </w:tcPr>
          <w:p w14:paraId="32C682E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S. </w:t>
            </w:r>
            <w:proofErr w:type="spellStart"/>
            <w:r w:rsidRPr="00DB48CF">
              <w:rPr>
                <w:sz w:val="20"/>
                <w:szCs w:val="20"/>
              </w:rPr>
              <w:t>Vidanage</w:t>
            </w:r>
            <w:proofErr w:type="spellEnd"/>
            <w:r w:rsidRPr="00DB48CF">
              <w:rPr>
                <w:sz w:val="20"/>
                <w:szCs w:val="20"/>
              </w:rPr>
              <w:t xml:space="preserve">, S. Perera, M.F. </w:t>
            </w:r>
            <w:proofErr w:type="spellStart"/>
            <w:r w:rsidRPr="00DB48CF">
              <w:rPr>
                <w:sz w:val="20"/>
                <w:szCs w:val="20"/>
              </w:rPr>
              <w:t>Kallesoe</w:t>
            </w:r>
            <w:proofErr w:type="spellEnd"/>
          </w:p>
        </w:tc>
        <w:tc>
          <w:tcPr>
            <w:tcW w:w="711" w:type="dxa"/>
            <w:noWrap/>
            <w:hideMark/>
          </w:tcPr>
          <w:p w14:paraId="0499AFD8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2005</w:t>
            </w:r>
          </w:p>
        </w:tc>
        <w:tc>
          <w:tcPr>
            <w:tcW w:w="1580" w:type="dxa"/>
            <w:noWrap/>
            <w:hideMark/>
          </w:tcPr>
          <w:p w14:paraId="16FB9A9B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Book Chapter</w:t>
            </w:r>
          </w:p>
        </w:tc>
      </w:tr>
      <w:tr w:rsidR="00254BF8" w:rsidRPr="00DB48CF" w14:paraId="67792873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02C8A3F9" w14:textId="79965165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EEPSEA_AE1_Illukpitiya (2005)</w:t>
            </w:r>
          </w:p>
        </w:tc>
        <w:tc>
          <w:tcPr>
            <w:tcW w:w="7265" w:type="dxa"/>
            <w:noWrap/>
            <w:hideMark/>
          </w:tcPr>
          <w:p w14:paraId="66474858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Technical Efficiency in Agriculture and Dependency on Forest Resources - An Economic Analysis of Rural Households and the Conservation of Natural Forests in Sri Lanka</w:t>
            </w:r>
          </w:p>
        </w:tc>
        <w:tc>
          <w:tcPr>
            <w:tcW w:w="3531" w:type="dxa"/>
            <w:noWrap/>
            <w:hideMark/>
          </w:tcPr>
          <w:p w14:paraId="57AF3D59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Prabodh </w:t>
            </w:r>
            <w:proofErr w:type="spellStart"/>
            <w:r w:rsidRPr="00DB48CF">
              <w:rPr>
                <w:sz w:val="20"/>
                <w:szCs w:val="20"/>
              </w:rPr>
              <w:t>Illukpitiya</w:t>
            </w:r>
            <w:proofErr w:type="spellEnd"/>
          </w:p>
        </w:tc>
        <w:tc>
          <w:tcPr>
            <w:tcW w:w="711" w:type="dxa"/>
            <w:noWrap/>
            <w:hideMark/>
          </w:tcPr>
          <w:p w14:paraId="78D166F4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2005</w:t>
            </w:r>
          </w:p>
        </w:tc>
        <w:tc>
          <w:tcPr>
            <w:tcW w:w="1580" w:type="dxa"/>
            <w:noWrap/>
            <w:hideMark/>
          </w:tcPr>
          <w:p w14:paraId="1467A6DD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Article</w:t>
            </w:r>
          </w:p>
        </w:tc>
      </w:tr>
      <w:tr w:rsidR="00254BF8" w:rsidRPr="00DB48CF" w14:paraId="5A2BA45B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2E11BE83" w14:textId="027F67C5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UG5_Piyadasa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Thiruchelvam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(2005)</w:t>
            </w:r>
          </w:p>
        </w:tc>
        <w:tc>
          <w:tcPr>
            <w:tcW w:w="7265" w:type="dxa"/>
            <w:noWrap/>
            <w:hideMark/>
          </w:tcPr>
          <w:p w14:paraId="79C66F4B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Estimation of the Recreational Value of "</w:t>
            </w:r>
            <w:proofErr w:type="spellStart"/>
            <w:r w:rsidRPr="00DB48CF">
              <w:rPr>
                <w:sz w:val="20"/>
                <w:szCs w:val="20"/>
              </w:rPr>
              <w:t>Bopath</w:t>
            </w:r>
            <w:proofErr w:type="spellEnd"/>
            <w:r w:rsidRPr="00DB48CF">
              <w:rPr>
                <w:sz w:val="20"/>
                <w:szCs w:val="20"/>
              </w:rPr>
              <w:t xml:space="preserve"> Ella" in Rathnapura: A Travel Cost Approach</w:t>
            </w:r>
          </w:p>
        </w:tc>
        <w:tc>
          <w:tcPr>
            <w:tcW w:w="3531" w:type="dxa"/>
            <w:noWrap/>
            <w:hideMark/>
          </w:tcPr>
          <w:p w14:paraId="4CA889E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H.T.N.I. </w:t>
            </w:r>
            <w:proofErr w:type="spellStart"/>
            <w:r w:rsidRPr="00DB48CF">
              <w:rPr>
                <w:sz w:val="20"/>
                <w:szCs w:val="20"/>
              </w:rPr>
              <w:t>Piyadasa</w:t>
            </w:r>
            <w:proofErr w:type="spellEnd"/>
            <w:r w:rsidRPr="00DB48CF">
              <w:rPr>
                <w:sz w:val="20"/>
                <w:szCs w:val="20"/>
              </w:rPr>
              <w:t xml:space="preserve">, S. </w:t>
            </w:r>
            <w:proofErr w:type="spellStart"/>
            <w:r w:rsidRPr="00DB48CF">
              <w:rPr>
                <w:sz w:val="20"/>
                <w:szCs w:val="20"/>
              </w:rPr>
              <w:t>Thiruchelvam</w:t>
            </w:r>
            <w:proofErr w:type="spellEnd"/>
          </w:p>
        </w:tc>
        <w:tc>
          <w:tcPr>
            <w:tcW w:w="711" w:type="dxa"/>
            <w:noWrap/>
            <w:hideMark/>
          </w:tcPr>
          <w:p w14:paraId="78C048B3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2005</w:t>
            </w:r>
          </w:p>
        </w:tc>
        <w:tc>
          <w:tcPr>
            <w:tcW w:w="1580" w:type="dxa"/>
            <w:noWrap/>
            <w:hideMark/>
          </w:tcPr>
          <w:p w14:paraId="03B1E1AF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06351B" w:rsidRPr="00DB48CF" w14:paraId="1563D8E2" w14:textId="77777777" w:rsidTr="0006351B">
        <w:trPr>
          <w:trHeight w:val="300"/>
        </w:trPr>
        <w:tc>
          <w:tcPr>
            <w:tcW w:w="2511" w:type="dxa"/>
            <w:noWrap/>
          </w:tcPr>
          <w:p w14:paraId="4A80B67D" w14:textId="694B6663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034CB0">
              <w:t>DAM2_Gunaratne (2006)</w:t>
            </w:r>
          </w:p>
        </w:tc>
        <w:tc>
          <w:tcPr>
            <w:tcW w:w="7265" w:type="dxa"/>
            <w:noWrap/>
          </w:tcPr>
          <w:p w14:paraId="46E5C216" w14:textId="0CA3C081" w:rsidR="0006351B" w:rsidRPr="00DB48CF" w:rsidRDefault="0006351B" w:rsidP="0006351B">
            <w:pPr>
              <w:rPr>
                <w:sz w:val="20"/>
                <w:szCs w:val="20"/>
              </w:rPr>
            </w:pPr>
            <w:r w:rsidRPr="00034CB0">
              <w:t>Human-Elephant Conflict and Rural Poverty in Sri Lanka: Ch 7 Contingent Valuation of HEC resolution</w:t>
            </w:r>
          </w:p>
        </w:tc>
        <w:tc>
          <w:tcPr>
            <w:tcW w:w="3531" w:type="dxa"/>
            <w:noWrap/>
          </w:tcPr>
          <w:p w14:paraId="77539650" w14:textId="011CD4DB" w:rsidR="0006351B" w:rsidRPr="00DB48CF" w:rsidRDefault="0006351B" w:rsidP="0006351B">
            <w:pPr>
              <w:rPr>
                <w:sz w:val="20"/>
                <w:szCs w:val="20"/>
              </w:rPr>
            </w:pPr>
            <w:r w:rsidRPr="00034CB0">
              <w:t xml:space="preserve">L.H.P. Gunaratne, N. </w:t>
            </w:r>
            <w:proofErr w:type="spellStart"/>
            <w:r w:rsidRPr="00034CB0">
              <w:t>Ayoni</w:t>
            </w:r>
            <w:proofErr w:type="spellEnd"/>
            <w:r w:rsidRPr="00034CB0">
              <w:t xml:space="preserve">, P. </w:t>
            </w:r>
            <w:proofErr w:type="spellStart"/>
            <w:r w:rsidRPr="00034CB0">
              <w:t>Premaratne</w:t>
            </w:r>
            <w:proofErr w:type="spellEnd"/>
            <w:r w:rsidRPr="00034CB0">
              <w:t xml:space="preserve">, L. </w:t>
            </w:r>
            <w:proofErr w:type="spellStart"/>
            <w:r w:rsidRPr="00034CB0">
              <w:t>Nanayakkara</w:t>
            </w:r>
            <w:proofErr w:type="spellEnd"/>
            <w:r w:rsidRPr="00034CB0">
              <w:t>, D. Bandara</w:t>
            </w:r>
          </w:p>
        </w:tc>
        <w:tc>
          <w:tcPr>
            <w:tcW w:w="711" w:type="dxa"/>
            <w:noWrap/>
          </w:tcPr>
          <w:p w14:paraId="5CBA7079" w14:textId="4A1E8DAE" w:rsidR="0006351B" w:rsidRPr="00DB48CF" w:rsidRDefault="0006351B" w:rsidP="0006351B">
            <w:pPr>
              <w:rPr>
                <w:sz w:val="20"/>
                <w:szCs w:val="20"/>
              </w:rPr>
            </w:pPr>
            <w:r w:rsidRPr="00034CB0">
              <w:t>2006</w:t>
            </w:r>
          </w:p>
        </w:tc>
        <w:tc>
          <w:tcPr>
            <w:tcW w:w="1580" w:type="dxa"/>
            <w:noWrap/>
          </w:tcPr>
          <w:p w14:paraId="7779C412" w14:textId="112E27ED" w:rsidR="0006351B" w:rsidRPr="00DB48CF" w:rsidRDefault="0006351B" w:rsidP="0006351B">
            <w:pPr>
              <w:rPr>
                <w:sz w:val="20"/>
                <w:szCs w:val="20"/>
              </w:rPr>
            </w:pPr>
            <w:r w:rsidRPr="00034CB0">
              <w:t>Research Article</w:t>
            </w:r>
          </w:p>
        </w:tc>
      </w:tr>
      <w:tr w:rsidR="00254BF8" w:rsidRPr="00DB48CF" w14:paraId="1EDC07A6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74D1039" w14:textId="1D89192E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B14_Proceedings of the International Forestry and Environment Symposium (2006)</w:t>
            </w:r>
          </w:p>
        </w:tc>
        <w:tc>
          <w:tcPr>
            <w:tcW w:w="7265" w:type="dxa"/>
            <w:noWrap/>
            <w:hideMark/>
          </w:tcPr>
          <w:p w14:paraId="42743A64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Valuing non-market benefits of human dominated small mangrove forests in Sri Lanka</w:t>
            </w:r>
          </w:p>
        </w:tc>
        <w:tc>
          <w:tcPr>
            <w:tcW w:w="3531" w:type="dxa"/>
            <w:noWrap/>
            <w:hideMark/>
          </w:tcPr>
          <w:p w14:paraId="7FF0E671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B.M.S. </w:t>
            </w:r>
            <w:proofErr w:type="spellStart"/>
            <w:r w:rsidRPr="00DB48CF">
              <w:rPr>
                <w:sz w:val="20"/>
                <w:szCs w:val="20"/>
              </w:rPr>
              <w:t>Batagoda</w:t>
            </w:r>
            <w:proofErr w:type="spellEnd"/>
          </w:p>
        </w:tc>
        <w:tc>
          <w:tcPr>
            <w:tcW w:w="711" w:type="dxa"/>
            <w:noWrap/>
            <w:hideMark/>
          </w:tcPr>
          <w:p w14:paraId="57C56E44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2006</w:t>
            </w:r>
          </w:p>
        </w:tc>
        <w:tc>
          <w:tcPr>
            <w:tcW w:w="1580" w:type="dxa"/>
            <w:noWrap/>
            <w:hideMark/>
          </w:tcPr>
          <w:p w14:paraId="4C24123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Workshop Publication</w:t>
            </w:r>
          </w:p>
        </w:tc>
      </w:tr>
      <w:tr w:rsidR="00254BF8" w:rsidRPr="00DB48CF" w14:paraId="5E48F18D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7A1E3734" w14:textId="6A294D1B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B29_Jayasekara &amp; Gunawardena (2006)</w:t>
            </w:r>
          </w:p>
        </w:tc>
        <w:tc>
          <w:tcPr>
            <w:tcW w:w="7265" w:type="dxa"/>
            <w:noWrap/>
            <w:hideMark/>
          </w:tcPr>
          <w:p w14:paraId="7438C62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Economics of Urban Amenities: A Contingent Valuation Approach for </w:t>
            </w:r>
            <w:proofErr w:type="spellStart"/>
            <w:r w:rsidRPr="00DB48CF">
              <w:rPr>
                <w:sz w:val="20"/>
                <w:szCs w:val="20"/>
              </w:rPr>
              <w:t>Bolgoda</w:t>
            </w:r>
            <w:proofErr w:type="spellEnd"/>
            <w:r w:rsidRPr="00DB48CF">
              <w:rPr>
                <w:sz w:val="20"/>
                <w:szCs w:val="20"/>
              </w:rPr>
              <w:t xml:space="preserve"> Lake</w:t>
            </w:r>
          </w:p>
        </w:tc>
        <w:tc>
          <w:tcPr>
            <w:tcW w:w="3531" w:type="dxa"/>
            <w:noWrap/>
            <w:hideMark/>
          </w:tcPr>
          <w:p w14:paraId="41173843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S.A.G.C. Jayasekara, U.A.D.P. Gunawardena</w:t>
            </w:r>
          </w:p>
        </w:tc>
        <w:tc>
          <w:tcPr>
            <w:tcW w:w="711" w:type="dxa"/>
            <w:noWrap/>
            <w:hideMark/>
          </w:tcPr>
          <w:p w14:paraId="32D637AF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2006</w:t>
            </w:r>
          </w:p>
        </w:tc>
        <w:tc>
          <w:tcPr>
            <w:tcW w:w="1580" w:type="dxa"/>
            <w:noWrap/>
            <w:hideMark/>
          </w:tcPr>
          <w:p w14:paraId="5F230A24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Symposium</w:t>
            </w:r>
          </w:p>
        </w:tc>
      </w:tr>
      <w:tr w:rsidR="00254BF8" w:rsidRPr="00DB48CF" w14:paraId="71C5917B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2F678C55" w14:textId="4095750F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B31_Ranasinghe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Kallesoe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(2006)</w:t>
            </w:r>
          </w:p>
        </w:tc>
        <w:tc>
          <w:tcPr>
            <w:tcW w:w="7265" w:type="dxa"/>
            <w:noWrap/>
            <w:hideMark/>
          </w:tcPr>
          <w:p w14:paraId="327F781D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Valuation, Rehabilitation and Conservation of Mangroves in Tsunami Affected Areas of Hambantota, Sri Lanka</w:t>
            </w:r>
          </w:p>
        </w:tc>
        <w:tc>
          <w:tcPr>
            <w:tcW w:w="3531" w:type="dxa"/>
            <w:noWrap/>
            <w:hideMark/>
          </w:tcPr>
          <w:p w14:paraId="5F2FC534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T. Ranasinghe, M. </w:t>
            </w:r>
            <w:proofErr w:type="spellStart"/>
            <w:r w:rsidRPr="00DB48CF">
              <w:rPr>
                <w:sz w:val="20"/>
                <w:szCs w:val="20"/>
              </w:rPr>
              <w:t>Kallesoe</w:t>
            </w:r>
            <w:proofErr w:type="spellEnd"/>
          </w:p>
        </w:tc>
        <w:tc>
          <w:tcPr>
            <w:tcW w:w="711" w:type="dxa"/>
            <w:noWrap/>
            <w:hideMark/>
          </w:tcPr>
          <w:p w14:paraId="46AD3F78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2006</w:t>
            </w:r>
          </w:p>
        </w:tc>
        <w:tc>
          <w:tcPr>
            <w:tcW w:w="1580" w:type="dxa"/>
            <w:noWrap/>
            <w:hideMark/>
          </w:tcPr>
          <w:p w14:paraId="7F68C7C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IUCN Publication</w:t>
            </w:r>
          </w:p>
        </w:tc>
      </w:tr>
      <w:tr w:rsidR="00254BF8" w:rsidRPr="00DB48CF" w14:paraId="6412F6CD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436B1AB0" w14:textId="04ECDB98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E5_Neiland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Béné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(2006)</w:t>
            </w:r>
          </w:p>
        </w:tc>
        <w:tc>
          <w:tcPr>
            <w:tcW w:w="7265" w:type="dxa"/>
            <w:noWrap/>
            <w:hideMark/>
          </w:tcPr>
          <w:p w14:paraId="7EEBA74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Tropical River Fisheries Valuation: A Global Synthesis and Critical Review</w:t>
            </w:r>
          </w:p>
        </w:tc>
        <w:tc>
          <w:tcPr>
            <w:tcW w:w="3531" w:type="dxa"/>
            <w:noWrap/>
            <w:hideMark/>
          </w:tcPr>
          <w:p w14:paraId="317D4AB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A.E. </w:t>
            </w:r>
            <w:proofErr w:type="spellStart"/>
            <w:r w:rsidRPr="00DB48CF">
              <w:rPr>
                <w:sz w:val="20"/>
                <w:szCs w:val="20"/>
              </w:rPr>
              <w:t>Neiland</w:t>
            </w:r>
            <w:proofErr w:type="spellEnd"/>
            <w:r w:rsidRPr="00DB48CF">
              <w:rPr>
                <w:sz w:val="20"/>
                <w:szCs w:val="20"/>
              </w:rPr>
              <w:t xml:space="preserve">, C. </w:t>
            </w:r>
            <w:proofErr w:type="spellStart"/>
            <w:r w:rsidRPr="00DB48CF">
              <w:rPr>
                <w:sz w:val="20"/>
                <w:szCs w:val="20"/>
              </w:rPr>
              <w:t>Béné</w:t>
            </w:r>
            <w:proofErr w:type="spellEnd"/>
          </w:p>
        </w:tc>
        <w:tc>
          <w:tcPr>
            <w:tcW w:w="711" w:type="dxa"/>
            <w:noWrap/>
            <w:hideMark/>
          </w:tcPr>
          <w:p w14:paraId="2EA885D5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2006</w:t>
            </w:r>
          </w:p>
        </w:tc>
        <w:tc>
          <w:tcPr>
            <w:tcW w:w="1580" w:type="dxa"/>
            <w:noWrap/>
            <w:hideMark/>
          </w:tcPr>
          <w:p w14:paraId="12230211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Research Report</w:t>
            </w:r>
          </w:p>
        </w:tc>
      </w:tr>
      <w:tr w:rsidR="00254BF8" w:rsidRPr="00DB48CF" w14:paraId="5F3393AF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46931241" w14:textId="5AED8D6C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BE12_Wattage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Mardle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(2008)</w:t>
            </w:r>
          </w:p>
        </w:tc>
        <w:tc>
          <w:tcPr>
            <w:tcW w:w="7265" w:type="dxa"/>
            <w:noWrap/>
            <w:hideMark/>
          </w:tcPr>
          <w:p w14:paraId="1330242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Total Economic Value of Wetland Conservation in Sri Lanka: Identifying Use and Non-use Values</w:t>
            </w:r>
          </w:p>
        </w:tc>
        <w:tc>
          <w:tcPr>
            <w:tcW w:w="3531" w:type="dxa"/>
            <w:noWrap/>
            <w:hideMark/>
          </w:tcPr>
          <w:p w14:paraId="38E7AC28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P. Wattage, S. </w:t>
            </w:r>
            <w:proofErr w:type="spellStart"/>
            <w:r w:rsidRPr="00DB48CF">
              <w:rPr>
                <w:sz w:val="20"/>
                <w:szCs w:val="20"/>
              </w:rPr>
              <w:t>Mardle</w:t>
            </w:r>
            <w:proofErr w:type="spellEnd"/>
          </w:p>
        </w:tc>
        <w:tc>
          <w:tcPr>
            <w:tcW w:w="711" w:type="dxa"/>
            <w:noWrap/>
            <w:hideMark/>
          </w:tcPr>
          <w:p w14:paraId="2AC45904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2008</w:t>
            </w:r>
          </w:p>
        </w:tc>
        <w:tc>
          <w:tcPr>
            <w:tcW w:w="1580" w:type="dxa"/>
            <w:noWrap/>
            <w:hideMark/>
          </w:tcPr>
          <w:p w14:paraId="4997CA2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06351B" w:rsidRPr="00DB48CF" w14:paraId="0BA58E30" w14:textId="77777777" w:rsidTr="0006351B">
        <w:trPr>
          <w:trHeight w:val="300"/>
        </w:trPr>
        <w:tc>
          <w:tcPr>
            <w:tcW w:w="2511" w:type="dxa"/>
            <w:noWrap/>
          </w:tcPr>
          <w:p w14:paraId="0574CE94" w14:textId="78F0D5C9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40785B">
              <w:t>DAM1_Edirisinghe (2008)</w:t>
            </w:r>
          </w:p>
        </w:tc>
        <w:tc>
          <w:tcPr>
            <w:tcW w:w="7265" w:type="dxa"/>
            <w:noWrap/>
          </w:tcPr>
          <w:p w14:paraId="6D25C2A1" w14:textId="4A46888A" w:rsidR="0006351B" w:rsidRPr="00DB48CF" w:rsidRDefault="0006351B" w:rsidP="0006351B">
            <w:pPr>
              <w:rPr>
                <w:sz w:val="20"/>
                <w:szCs w:val="20"/>
              </w:rPr>
            </w:pPr>
            <w:r w:rsidRPr="0040785B">
              <w:t>Taxing the pollution: A case for reducing the environmental impacts of rubber production in Sri Lanka</w:t>
            </w:r>
          </w:p>
        </w:tc>
        <w:tc>
          <w:tcPr>
            <w:tcW w:w="3531" w:type="dxa"/>
            <w:noWrap/>
          </w:tcPr>
          <w:p w14:paraId="5CA88389" w14:textId="0EF0EE2D" w:rsidR="0006351B" w:rsidRPr="00DB48CF" w:rsidRDefault="0006351B" w:rsidP="0006351B">
            <w:pPr>
              <w:rPr>
                <w:sz w:val="20"/>
                <w:szCs w:val="20"/>
              </w:rPr>
            </w:pPr>
            <w:r w:rsidRPr="0040785B">
              <w:t xml:space="preserve">J. </w:t>
            </w:r>
            <w:proofErr w:type="spellStart"/>
            <w:r w:rsidRPr="0040785B">
              <w:t>Edirisinghe</w:t>
            </w:r>
            <w:proofErr w:type="spellEnd"/>
            <w:r w:rsidRPr="0040785B">
              <w:t xml:space="preserve">, S. </w:t>
            </w:r>
            <w:proofErr w:type="spellStart"/>
            <w:r w:rsidRPr="0040785B">
              <w:t>Siriwardana</w:t>
            </w:r>
            <w:proofErr w:type="spellEnd"/>
            <w:r w:rsidRPr="0040785B">
              <w:t xml:space="preserve">, S. </w:t>
            </w:r>
            <w:proofErr w:type="spellStart"/>
            <w:r w:rsidRPr="0040785B">
              <w:t>Siriwardana</w:t>
            </w:r>
            <w:proofErr w:type="spellEnd"/>
            <w:r w:rsidRPr="0040785B">
              <w:t xml:space="preserve">, P. </w:t>
            </w:r>
            <w:proofErr w:type="spellStart"/>
            <w:r w:rsidRPr="0040785B">
              <w:t>Prasandith</w:t>
            </w:r>
            <w:proofErr w:type="spellEnd"/>
          </w:p>
        </w:tc>
        <w:tc>
          <w:tcPr>
            <w:tcW w:w="711" w:type="dxa"/>
            <w:noWrap/>
          </w:tcPr>
          <w:p w14:paraId="47CB1216" w14:textId="4BEDF83B" w:rsidR="0006351B" w:rsidRPr="00DB48CF" w:rsidRDefault="0006351B" w:rsidP="0006351B">
            <w:pPr>
              <w:rPr>
                <w:sz w:val="20"/>
                <w:szCs w:val="20"/>
              </w:rPr>
            </w:pPr>
            <w:r w:rsidRPr="0040785B">
              <w:t>2008</w:t>
            </w:r>
          </w:p>
        </w:tc>
        <w:tc>
          <w:tcPr>
            <w:tcW w:w="1580" w:type="dxa"/>
            <w:noWrap/>
          </w:tcPr>
          <w:p w14:paraId="54819E5F" w14:textId="0358DF01" w:rsidR="0006351B" w:rsidRPr="00DB48CF" w:rsidRDefault="0006351B" w:rsidP="0006351B">
            <w:pPr>
              <w:rPr>
                <w:sz w:val="20"/>
                <w:szCs w:val="20"/>
              </w:rPr>
            </w:pPr>
            <w:r w:rsidRPr="0040785B">
              <w:t>Research Article</w:t>
            </w:r>
          </w:p>
        </w:tc>
      </w:tr>
      <w:tr w:rsidR="0006351B" w:rsidRPr="00DB48CF" w14:paraId="7F977109" w14:textId="77777777" w:rsidTr="0006351B">
        <w:trPr>
          <w:trHeight w:val="300"/>
        </w:trPr>
        <w:tc>
          <w:tcPr>
            <w:tcW w:w="2511" w:type="dxa"/>
            <w:noWrap/>
          </w:tcPr>
          <w:p w14:paraId="4327EFEF" w14:textId="036FEE9A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40785B">
              <w:t>DAM6_Kallesoe (2008)</w:t>
            </w:r>
          </w:p>
        </w:tc>
        <w:tc>
          <w:tcPr>
            <w:tcW w:w="7265" w:type="dxa"/>
            <w:noWrap/>
          </w:tcPr>
          <w:p w14:paraId="6E2C7412" w14:textId="78213720" w:rsidR="0006351B" w:rsidRPr="00DB48CF" w:rsidRDefault="0006351B" w:rsidP="0006351B">
            <w:pPr>
              <w:rPr>
                <w:sz w:val="20"/>
                <w:szCs w:val="20"/>
              </w:rPr>
            </w:pPr>
            <w:r w:rsidRPr="0040785B">
              <w:t>Linking Coastal Ecosystems and Human Well-Being Learning from Conceptual Frameworks and Empirical Results</w:t>
            </w:r>
          </w:p>
        </w:tc>
        <w:tc>
          <w:tcPr>
            <w:tcW w:w="3531" w:type="dxa"/>
            <w:noWrap/>
          </w:tcPr>
          <w:p w14:paraId="3A6DC4FC" w14:textId="2D4CB4C5" w:rsidR="0006351B" w:rsidRPr="00DB48CF" w:rsidRDefault="0006351B" w:rsidP="0006351B">
            <w:pPr>
              <w:rPr>
                <w:sz w:val="20"/>
                <w:szCs w:val="20"/>
              </w:rPr>
            </w:pPr>
            <w:r w:rsidRPr="0040785B">
              <w:t xml:space="preserve">M.F. </w:t>
            </w:r>
            <w:proofErr w:type="spellStart"/>
            <w:r w:rsidRPr="0040785B">
              <w:t>Kallesoe</w:t>
            </w:r>
            <w:proofErr w:type="spellEnd"/>
            <w:r w:rsidRPr="0040785B">
              <w:t xml:space="preserve">, C. </w:t>
            </w:r>
            <w:proofErr w:type="spellStart"/>
            <w:r w:rsidRPr="0040785B">
              <w:t>Bambaradeniya</w:t>
            </w:r>
            <w:proofErr w:type="spellEnd"/>
            <w:r w:rsidRPr="0040785B">
              <w:t xml:space="preserve">, U.A. Iftikhar, T. Ranasinghe, S. </w:t>
            </w:r>
            <w:proofErr w:type="spellStart"/>
            <w:r w:rsidRPr="0040785B">
              <w:t>Miththapala</w:t>
            </w:r>
            <w:proofErr w:type="spellEnd"/>
          </w:p>
        </w:tc>
        <w:tc>
          <w:tcPr>
            <w:tcW w:w="711" w:type="dxa"/>
            <w:noWrap/>
          </w:tcPr>
          <w:p w14:paraId="202AC77F" w14:textId="72BFC401" w:rsidR="0006351B" w:rsidRPr="00DB48CF" w:rsidRDefault="0006351B" w:rsidP="0006351B">
            <w:pPr>
              <w:rPr>
                <w:sz w:val="20"/>
                <w:szCs w:val="20"/>
              </w:rPr>
            </w:pPr>
            <w:r w:rsidRPr="0040785B">
              <w:t>2008</w:t>
            </w:r>
          </w:p>
        </w:tc>
        <w:tc>
          <w:tcPr>
            <w:tcW w:w="1580" w:type="dxa"/>
            <w:noWrap/>
          </w:tcPr>
          <w:p w14:paraId="243425B6" w14:textId="41CF3D6B" w:rsidR="0006351B" w:rsidRPr="00DB48CF" w:rsidRDefault="0006351B" w:rsidP="0006351B">
            <w:pPr>
              <w:rPr>
                <w:sz w:val="20"/>
                <w:szCs w:val="20"/>
              </w:rPr>
            </w:pPr>
            <w:r w:rsidRPr="0040785B">
              <w:t>Research Article</w:t>
            </w:r>
          </w:p>
        </w:tc>
      </w:tr>
      <w:tr w:rsidR="00254BF8" w:rsidRPr="00DB48CF" w14:paraId="373AA3A3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8B58607" w14:textId="3EAB0C43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A8_Abeyratne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Ariyawardana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(2009)</w:t>
            </w:r>
          </w:p>
        </w:tc>
        <w:tc>
          <w:tcPr>
            <w:tcW w:w="7265" w:type="dxa"/>
            <w:noWrap/>
            <w:hideMark/>
          </w:tcPr>
          <w:p w14:paraId="46E3922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Firms' Compliance to Environmental Standards: Case of small and Medium Scale Food Processing Sector</w:t>
            </w:r>
          </w:p>
        </w:tc>
        <w:tc>
          <w:tcPr>
            <w:tcW w:w="3531" w:type="dxa"/>
            <w:noWrap/>
            <w:hideMark/>
          </w:tcPr>
          <w:p w14:paraId="236A0928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W.A.T.D. </w:t>
            </w:r>
            <w:proofErr w:type="spellStart"/>
            <w:r w:rsidRPr="00DB48CF">
              <w:rPr>
                <w:sz w:val="20"/>
                <w:szCs w:val="20"/>
              </w:rPr>
              <w:t>Wijesooriya</w:t>
            </w:r>
            <w:proofErr w:type="spellEnd"/>
            <w:r w:rsidRPr="00DB48CF">
              <w:rPr>
                <w:sz w:val="20"/>
                <w:szCs w:val="20"/>
              </w:rPr>
              <w:t>, U.K. Jayasinghe-</w:t>
            </w:r>
            <w:proofErr w:type="spellStart"/>
            <w:r w:rsidRPr="00DB48CF">
              <w:rPr>
                <w:sz w:val="20"/>
                <w:szCs w:val="20"/>
              </w:rPr>
              <w:t>Mudalige</w:t>
            </w:r>
            <w:proofErr w:type="spellEnd"/>
            <w:r w:rsidRPr="00DB48CF">
              <w:rPr>
                <w:sz w:val="20"/>
                <w:szCs w:val="20"/>
              </w:rPr>
              <w:t xml:space="preserve">, S. Dissanayake, J.M.M. </w:t>
            </w:r>
            <w:proofErr w:type="spellStart"/>
            <w:r w:rsidRPr="00DB48CF">
              <w:rPr>
                <w:sz w:val="20"/>
                <w:szCs w:val="20"/>
              </w:rPr>
              <w:t>Udugama</w:t>
            </w:r>
            <w:proofErr w:type="spellEnd"/>
          </w:p>
        </w:tc>
        <w:tc>
          <w:tcPr>
            <w:tcW w:w="711" w:type="dxa"/>
            <w:noWrap/>
            <w:hideMark/>
          </w:tcPr>
          <w:p w14:paraId="35EDFF1A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2009</w:t>
            </w:r>
          </w:p>
        </w:tc>
        <w:tc>
          <w:tcPr>
            <w:tcW w:w="1580" w:type="dxa"/>
            <w:noWrap/>
            <w:hideMark/>
          </w:tcPr>
          <w:p w14:paraId="06604B6F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Workshop Publication</w:t>
            </w:r>
          </w:p>
        </w:tc>
      </w:tr>
      <w:tr w:rsidR="00254BF8" w:rsidRPr="00DB48CF" w14:paraId="06029EB9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FA47489" w14:textId="47344417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B9_Gunawardena (2009)</w:t>
            </w:r>
          </w:p>
        </w:tc>
        <w:tc>
          <w:tcPr>
            <w:tcW w:w="7265" w:type="dxa"/>
            <w:noWrap/>
            <w:hideMark/>
          </w:tcPr>
          <w:p w14:paraId="4317A12F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Valuation of Ecosystem Services of the Kala </w:t>
            </w:r>
            <w:proofErr w:type="spellStart"/>
            <w:r w:rsidRPr="00DB48CF">
              <w:rPr>
                <w:sz w:val="20"/>
                <w:szCs w:val="20"/>
              </w:rPr>
              <w:t>Oya</w:t>
            </w:r>
            <w:proofErr w:type="spellEnd"/>
            <w:r w:rsidRPr="00DB48CF">
              <w:rPr>
                <w:sz w:val="20"/>
                <w:szCs w:val="20"/>
              </w:rPr>
              <w:t xml:space="preserve"> River Basin: Implications for river basin management </w:t>
            </w:r>
          </w:p>
        </w:tc>
        <w:tc>
          <w:tcPr>
            <w:tcW w:w="3531" w:type="dxa"/>
            <w:noWrap/>
            <w:hideMark/>
          </w:tcPr>
          <w:p w14:paraId="7C8F53C0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U.A.D. Prasanthi Gunawardena </w:t>
            </w:r>
          </w:p>
        </w:tc>
        <w:tc>
          <w:tcPr>
            <w:tcW w:w="711" w:type="dxa"/>
            <w:noWrap/>
            <w:hideMark/>
          </w:tcPr>
          <w:p w14:paraId="218CD820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2009</w:t>
            </w:r>
          </w:p>
        </w:tc>
        <w:tc>
          <w:tcPr>
            <w:tcW w:w="1580" w:type="dxa"/>
            <w:noWrap/>
            <w:hideMark/>
          </w:tcPr>
          <w:p w14:paraId="334C025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06351B" w:rsidRPr="00DB48CF" w14:paraId="32BE0332" w14:textId="77777777" w:rsidTr="0006351B">
        <w:trPr>
          <w:trHeight w:val="300"/>
        </w:trPr>
        <w:tc>
          <w:tcPr>
            <w:tcW w:w="2511" w:type="dxa"/>
            <w:noWrap/>
          </w:tcPr>
          <w:p w14:paraId="2488A407" w14:textId="2C74FBDE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4933D6">
              <w:t>UoP3_Ellawala (2009)</w:t>
            </w:r>
          </w:p>
        </w:tc>
        <w:tc>
          <w:tcPr>
            <w:tcW w:w="7265" w:type="dxa"/>
            <w:noWrap/>
          </w:tcPr>
          <w:p w14:paraId="290967CD" w14:textId="1EEF3D01" w:rsidR="0006351B" w:rsidRPr="00DB48CF" w:rsidRDefault="0006351B" w:rsidP="0006351B">
            <w:pPr>
              <w:rPr>
                <w:sz w:val="20"/>
                <w:szCs w:val="20"/>
              </w:rPr>
            </w:pPr>
            <w:r w:rsidRPr="004933D6">
              <w:t>An economic analysis of flood damage and mitigation measures in Kalutara district.</w:t>
            </w:r>
          </w:p>
        </w:tc>
        <w:tc>
          <w:tcPr>
            <w:tcW w:w="3531" w:type="dxa"/>
            <w:noWrap/>
          </w:tcPr>
          <w:p w14:paraId="68DFF358" w14:textId="5B042288" w:rsidR="0006351B" w:rsidRPr="00DB48CF" w:rsidRDefault="0006351B" w:rsidP="0006351B">
            <w:pPr>
              <w:rPr>
                <w:sz w:val="20"/>
                <w:szCs w:val="20"/>
              </w:rPr>
            </w:pPr>
            <w:r w:rsidRPr="004933D6">
              <w:t xml:space="preserve">SSK </w:t>
            </w:r>
            <w:proofErr w:type="spellStart"/>
            <w:r w:rsidRPr="004933D6">
              <w:t>Ellawala</w:t>
            </w:r>
            <w:proofErr w:type="spellEnd"/>
            <w:r w:rsidRPr="004933D6">
              <w:t xml:space="preserve"> </w:t>
            </w:r>
          </w:p>
        </w:tc>
        <w:tc>
          <w:tcPr>
            <w:tcW w:w="711" w:type="dxa"/>
            <w:noWrap/>
          </w:tcPr>
          <w:p w14:paraId="728768EF" w14:textId="48ADAD12" w:rsidR="0006351B" w:rsidRPr="00DB48CF" w:rsidRDefault="0006351B" w:rsidP="0006351B">
            <w:pPr>
              <w:rPr>
                <w:sz w:val="20"/>
                <w:szCs w:val="20"/>
              </w:rPr>
            </w:pPr>
            <w:r w:rsidRPr="004933D6">
              <w:t>2009</w:t>
            </w:r>
          </w:p>
        </w:tc>
        <w:tc>
          <w:tcPr>
            <w:tcW w:w="1580" w:type="dxa"/>
            <w:noWrap/>
          </w:tcPr>
          <w:p w14:paraId="4FD17D3A" w14:textId="49D57A6F" w:rsidR="0006351B" w:rsidRPr="00DB48CF" w:rsidRDefault="0006351B" w:rsidP="0006351B">
            <w:pPr>
              <w:rPr>
                <w:sz w:val="20"/>
                <w:szCs w:val="20"/>
              </w:rPr>
            </w:pPr>
            <w:r w:rsidRPr="004933D6">
              <w:t>Undergraduate Thesis</w:t>
            </w:r>
          </w:p>
        </w:tc>
      </w:tr>
      <w:tr w:rsidR="00254BF8" w:rsidRPr="00DB48CF" w14:paraId="34539738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2D8FCDE4" w14:textId="17AD3702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B26_Sumanadasa (2010)</w:t>
            </w:r>
          </w:p>
        </w:tc>
        <w:tc>
          <w:tcPr>
            <w:tcW w:w="7265" w:type="dxa"/>
            <w:noWrap/>
            <w:hideMark/>
          </w:tcPr>
          <w:p w14:paraId="00DA5D8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Economic Valuation of Wetlands: The Case of </w:t>
            </w:r>
            <w:proofErr w:type="spellStart"/>
            <w:r w:rsidRPr="00DB48CF">
              <w:rPr>
                <w:sz w:val="20"/>
                <w:szCs w:val="20"/>
              </w:rPr>
              <w:t>Maduganga</w:t>
            </w:r>
            <w:proofErr w:type="spellEnd"/>
          </w:p>
        </w:tc>
        <w:tc>
          <w:tcPr>
            <w:tcW w:w="3531" w:type="dxa"/>
            <w:noWrap/>
            <w:hideMark/>
          </w:tcPr>
          <w:p w14:paraId="5442B24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M. </w:t>
            </w:r>
            <w:proofErr w:type="spellStart"/>
            <w:r w:rsidRPr="00DB48CF">
              <w:rPr>
                <w:sz w:val="20"/>
                <w:szCs w:val="20"/>
              </w:rPr>
              <w:t>Sumanadasa</w:t>
            </w:r>
            <w:proofErr w:type="spellEnd"/>
          </w:p>
        </w:tc>
        <w:tc>
          <w:tcPr>
            <w:tcW w:w="711" w:type="dxa"/>
            <w:noWrap/>
            <w:hideMark/>
          </w:tcPr>
          <w:p w14:paraId="1DBE040B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2010</w:t>
            </w:r>
          </w:p>
        </w:tc>
        <w:tc>
          <w:tcPr>
            <w:tcW w:w="1580" w:type="dxa"/>
            <w:noWrap/>
            <w:hideMark/>
          </w:tcPr>
          <w:p w14:paraId="1DADEC6B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254BF8" w:rsidRPr="00DB48CF" w14:paraId="21645893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05DD0ABA" w14:textId="607F7382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BE10_World Bank (2010)</w:t>
            </w:r>
          </w:p>
        </w:tc>
        <w:tc>
          <w:tcPr>
            <w:tcW w:w="7265" w:type="dxa"/>
            <w:noWrap/>
            <w:hideMark/>
          </w:tcPr>
          <w:p w14:paraId="0BF12AB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Sri Lanka - Valuation of Environmental Services in Sri </w:t>
            </w:r>
            <w:proofErr w:type="gramStart"/>
            <w:r w:rsidRPr="00DB48CF">
              <w:rPr>
                <w:sz w:val="20"/>
                <w:szCs w:val="20"/>
              </w:rPr>
              <w:t>Lanka :</w:t>
            </w:r>
            <w:proofErr w:type="gramEnd"/>
            <w:r w:rsidRPr="00DB48CF">
              <w:rPr>
                <w:sz w:val="20"/>
                <w:szCs w:val="20"/>
              </w:rPr>
              <w:t xml:space="preserve"> A Case Study of Soil and Watershed Benefits in the Southern Province</w:t>
            </w:r>
          </w:p>
        </w:tc>
        <w:tc>
          <w:tcPr>
            <w:tcW w:w="3531" w:type="dxa"/>
            <w:noWrap/>
            <w:hideMark/>
          </w:tcPr>
          <w:p w14:paraId="3E0030E1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World Bank</w:t>
            </w:r>
          </w:p>
        </w:tc>
        <w:tc>
          <w:tcPr>
            <w:tcW w:w="711" w:type="dxa"/>
            <w:noWrap/>
            <w:hideMark/>
          </w:tcPr>
          <w:p w14:paraId="285FFA63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2010</w:t>
            </w:r>
          </w:p>
        </w:tc>
        <w:tc>
          <w:tcPr>
            <w:tcW w:w="1580" w:type="dxa"/>
            <w:noWrap/>
            <w:hideMark/>
          </w:tcPr>
          <w:p w14:paraId="051568DB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World Bank Web</w:t>
            </w:r>
          </w:p>
        </w:tc>
      </w:tr>
      <w:tr w:rsidR="00254BF8" w:rsidRPr="00DB48CF" w14:paraId="295E75EA" w14:textId="77777777" w:rsidTr="0006351B">
        <w:trPr>
          <w:trHeight w:val="315"/>
        </w:trPr>
        <w:tc>
          <w:tcPr>
            <w:tcW w:w="2511" w:type="dxa"/>
            <w:noWrap/>
            <w:hideMark/>
          </w:tcPr>
          <w:p w14:paraId="21A6D007" w14:textId="6B700954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EEPSEA_BE1_Thoradeniya (2010)</w:t>
            </w:r>
          </w:p>
        </w:tc>
        <w:tc>
          <w:tcPr>
            <w:tcW w:w="7265" w:type="dxa"/>
            <w:noWrap/>
            <w:hideMark/>
          </w:tcPr>
          <w:p w14:paraId="1787611B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Application of a Trade-off Analysis Framework in the Ma </w:t>
            </w:r>
            <w:proofErr w:type="spellStart"/>
            <w:r w:rsidRPr="00DB48CF">
              <w:rPr>
                <w:sz w:val="20"/>
                <w:szCs w:val="20"/>
              </w:rPr>
              <w:t>Oya</w:t>
            </w:r>
            <w:proofErr w:type="spellEnd"/>
            <w:r w:rsidRPr="00DB48CF">
              <w:rPr>
                <w:sz w:val="20"/>
                <w:szCs w:val="20"/>
              </w:rPr>
              <w:t xml:space="preserve"> River Basin Development Project</w:t>
            </w:r>
          </w:p>
        </w:tc>
        <w:tc>
          <w:tcPr>
            <w:tcW w:w="3531" w:type="dxa"/>
            <w:noWrap/>
            <w:hideMark/>
          </w:tcPr>
          <w:p w14:paraId="3FA50401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Bhadranie</w:t>
            </w:r>
            <w:proofErr w:type="spellEnd"/>
            <w:r w:rsidRPr="00DB48CF">
              <w:rPr>
                <w:sz w:val="20"/>
                <w:szCs w:val="20"/>
              </w:rPr>
              <w:t xml:space="preserve"> </w:t>
            </w:r>
            <w:proofErr w:type="spellStart"/>
            <w:r w:rsidRPr="00DB48CF">
              <w:rPr>
                <w:sz w:val="20"/>
                <w:szCs w:val="20"/>
              </w:rPr>
              <w:t>Thoradeniya</w:t>
            </w:r>
            <w:proofErr w:type="spellEnd"/>
          </w:p>
        </w:tc>
        <w:tc>
          <w:tcPr>
            <w:tcW w:w="711" w:type="dxa"/>
            <w:noWrap/>
            <w:hideMark/>
          </w:tcPr>
          <w:p w14:paraId="389760DF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2010</w:t>
            </w:r>
          </w:p>
        </w:tc>
        <w:tc>
          <w:tcPr>
            <w:tcW w:w="1580" w:type="dxa"/>
            <w:noWrap/>
            <w:hideMark/>
          </w:tcPr>
          <w:p w14:paraId="226C21E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254BF8" w:rsidRPr="00DB48CF" w14:paraId="73CB2149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27DE4C4E" w14:textId="05CA50D2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SANDEE_B3_Marawila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Thibbotuwawa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(2010)</w:t>
            </w:r>
          </w:p>
        </w:tc>
        <w:tc>
          <w:tcPr>
            <w:tcW w:w="7265" w:type="dxa"/>
            <w:noWrap/>
            <w:hideMark/>
          </w:tcPr>
          <w:p w14:paraId="16220BF4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To Develop or to Conserve - The Case of the </w:t>
            </w:r>
            <w:proofErr w:type="spellStart"/>
            <w:r w:rsidRPr="00DB48CF">
              <w:rPr>
                <w:sz w:val="20"/>
                <w:szCs w:val="20"/>
              </w:rPr>
              <w:t>Diyawanna</w:t>
            </w:r>
            <w:proofErr w:type="spellEnd"/>
            <w:r w:rsidRPr="00DB48CF">
              <w:rPr>
                <w:sz w:val="20"/>
                <w:szCs w:val="20"/>
              </w:rPr>
              <w:t xml:space="preserve"> </w:t>
            </w:r>
            <w:proofErr w:type="spellStart"/>
            <w:r w:rsidRPr="00DB48CF">
              <w:rPr>
                <w:sz w:val="20"/>
                <w:szCs w:val="20"/>
              </w:rPr>
              <w:t>Oya</w:t>
            </w:r>
            <w:proofErr w:type="spellEnd"/>
            <w:r w:rsidRPr="00DB48CF">
              <w:rPr>
                <w:sz w:val="20"/>
                <w:szCs w:val="20"/>
              </w:rPr>
              <w:t xml:space="preserve"> Wetlands in Sri Lanka</w:t>
            </w:r>
          </w:p>
        </w:tc>
        <w:tc>
          <w:tcPr>
            <w:tcW w:w="3531" w:type="dxa"/>
            <w:noWrap/>
            <w:hideMark/>
          </w:tcPr>
          <w:p w14:paraId="33314B49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Thusitha</w:t>
            </w:r>
            <w:proofErr w:type="spellEnd"/>
            <w:r w:rsidRPr="00DB48CF">
              <w:rPr>
                <w:sz w:val="20"/>
                <w:szCs w:val="20"/>
              </w:rPr>
              <w:t xml:space="preserve"> </w:t>
            </w:r>
            <w:proofErr w:type="spellStart"/>
            <w:r w:rsidRPr="00DB48CF">
              <w:rPr>
                <w:sz w:val="20"/>
                <w:szCs w:val="20"/>
              </w:rPr>
              <w:t>Dilhani</w:t>
            </w:r>
            <w:proofErr w:type="spellEnd"/>
            <w:r w:rsidRPr="00DB48CF">
              <w:rPr>
                <w:sz w:val="20"/>
                <w:szCs w:val="20"/>
              </w:rPr>
              <w:t xml:space="preserve"> </w:t>
            </w:r>
            <w:proofErr w:type="spellStart"/>
            <w:r w:rsidRPr="00DB48CF">
              <w:rPr>
                <w:sz w:val="20"/>
                <w:szCs w:val="20"/>
              </w:rPr>
              <w:t>Marawila</w:t>
            </w:r>
            <w:proofErr w:type="spellEnd"/>
            <w:r w:rsidRPr="00DB48CF">
              <w:rPr>
                <w:sz w:val="20"/>
                <w:szCs w:val="20"/>
              </w:rPr>
              <w:t xml:space="preserve">, Manoj </w:t>
            </w:r>
            <w:proofErr w:type="spellStart"/>
            <w:r w:rsidRPr="00DB48CF">
              <w:rPr>
                <w:sz w:val="20"/>
                <w:szCs w:val="20"/>
              </w:rPr>
              <w:t>Thibbotuwawa</w:t>
            </w:r>
            <w:proofErr w:type="spellEnd"/>
          </w:p>
        </w:tc>
        <w:tc>
          <w:tcPr>
            <w:tcW w:w="711" w:type="dxa"/>
            <w:noWrap/>
            <w:hideMark/>
          </w:tcPr>
          <w:p w14:paraId="0521F97A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2010</w:t>
            </w:r>
          </w:p>
        </w:tc>
        <w:tc>
          <w:tcPr>
            <w:tcW w:w="1580" w:type="dxa"/>
            <w:noWrap/>
            <w:hideMark/>
          </w:tcPr>
          <w:p w14:paraId="036C7B84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Working Paper</w:t>
            </w:r>
          </w:p>
        </w:tc>
      </w:tr>
      <w:tr w:rsidR="00254BF8" w:rsidRPr="00DB48CF" w14:paraId="74F2CDEC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2C8DF69" w14:textId="2412E243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A11_Weligamage (2011)</w:t>
            </w:r>
          </w:p>
        </w:tc>
        <w:tc>
          <w:tcPr>
            <w:tcW w:w="7265" w:type="dxa"/>
            <w:noWrap/>
            <w:hideMark/>
          </w:tcPr>
          <w:p w14:paraId="7F2F9C94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An economic analysis of intersectoral water allocation in </w:t>
            </w:r>
            <w:proofErr w:type="spellStart"/>
            <w:r w:rsidRPr="00DB48CF">
              <w:rPr>
                <w:sz w:val="20"/>
                <w:szCs w:val="20"/>
              </w:rPr>
              <w:t>Southeastern</w:t>
            </w:r>
            <w:proofErr w:type="spellEnd"/>
            <w:r w:rsidRPr="00DB48CF">
              <w:rPr>
                <w:sz w:val="20"/>
                <w:szCs w:val="20"/>
              </w:rPr>
              <w:t xml:space="preserve"> Sri Lanka</w:t>
            </w:r>
          </w:p>
        </w:tc>
        <w:tc>
          <w:tcPr>
            <w:tcW w:w="3531" w:type="dxa"/>
            <w:noWrap/>
            <w:hideMark/>
          </w:tcPr>
          <w:p w14:paraId="6096C70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S.P. </w:t>
            </w:r>
            <w:proofErr w:type="spellStart"/>
            <w:r w:rsidRPr="00DB48CF">
              <w:rPr>
                <w:sz w:val="20"/>
                <w:szCs w:val="20"/>
              </w:rPr>
              <w:t>Weligamage</w:t>
            </w:r>
            <w:proofErr w:type="spellEnd"/>
          </w:p>
        </w:tc>
        <w:tc>
          <w:tcPr>
            <w:tcW w:w="711" w:type="dxa"/>
            <w:noWrap/>
            <w:hideMark/>
          </w:tcPr>
          <w:p w14:paraId="135D91A3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2011</w:t>
            </w:r>
          </w:p>
        </w:tc>
        <w:tc>
          <w:tcPr>
            <w:tcW w:w="1580" w:type="dxa"/>
            <w:noWrap/>
            <w:hideMark/>
          </w:tcPr>
          <w:p w14:paraId="07A8E200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Book Chapter</w:t>
            </w:r>
          </w:p>
        </w:tc>
      </w:tr>
      <w:tr w:rsidR="00254BF8" w:rsidRPr="00DB48CF" w14:paraId="395D99F5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21D2D238" w14:textId="77777777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B2_De Mel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Weerathunghe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(2011)</w:t>
            </w:r>
          </w:p>
        </w:tc>
        <w:tc>
          <w:tcPr>
            <w:tcW w:w="7265" w:type="dxa"/>
            <w:noWrap/>
            <w:hideMark/>
          </w:tcPr>
          <w:p w14:paraId="2FD76F0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Valuation of Ecosystem Services of the </w:t>
            </w:r>
            <w:proofErr w:type="spellStart"/>
            <w:r w:rsidRPr="00DB48CF">
              <w:rPr>
                <w:sz w:val="20"/>
                <w:szCs w:val="20"/>
              </w:rPr>
              <w:t>Maha</w:t>
            </w:r>
            <w:proofErr w:type="spellEnd"/>
            <w:r w:rsidRPr="00DB48CF">
              <w:rPr>
                <w:sz w:val="20"/>
                <w:szCs w:val="20"/>
              </w:rPr>
              <w:t xml:space="preserve"> </w:t>
            </w:r>
            <w:proofErr w:type="spellStart"/>
            <w:r w:rsidRPr="00DB48CF">
              <w:rPr>
                <w:sz w:val="20"/>
                <w:szCs w:val="20"/>
              </w:rPr>
              <w:t>Oya</w:t>
            </w:r>
            <w:proofErr w:type="spellEnd"/>
          </w:p>
        </w:tc>
        <w:tc>
          <w:tcPr>
            <w:tcW w:w="3531" w:type="dxa"/>
            <w:noWrap/>
            <w:hideMark/>
          </w:tcPr>
          <w:p w14:paraId="76CA703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M. De Mel, C. </w:t>
            </w:r>
            <w:proofErr w:type="spellStart"/>
            <w:r w:rsidRPr="00DB48CF">
              <w:rPr>
                <w:sz w:val="20"/>
                <w:szCs w:val="20"/>
              </w:rPr>
              <w:t>Weerathunge</w:t>
            </w:r>
            <w:proofErr w:type="spellEnd"/>
            <w:r w:rsidRPr="00DB48CF">
              <w:rPr>
                <w:sz w:val="20"/>
                <w:szCs w:val="20"/>
              </w:rPr>
              <w:t xml:space="preserve"> (EFL)</w:t>
            </w:r>
          </w:p>
        </w:tc>
        <w:tc>
          <w:tcPr>
            <w:tcW w:w="711" w:type="dxa"/>
            <w:noWrap/>
            <w:hideMark/>
          </w:tcPr>
          <w:p w14:paraId="4F3F3183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2011</w:t>
            </w:r>
          </w:p>
        </w:tc>
        <w:tc>
          <w:tcPr>
            <w:tcW w:w="1580" w:type="dxa"/>
            <w:noWrap/>
            <w:hideMark/>
          </w:tcPr>
          <w:p w14:paraId="465B587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Book Chapter</w:t>
            </w:r>
          </w:p>
        </w:tc>
      </w:tr>
      <w:tr w:rsidR="00254BF8" w:rsidRPr="00DB48CF" w14:paraId="5EE19DF9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6E825D8" w14:textId="77777777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B2_De Mel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Weerathunghe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(2011)</w:t>
            </w:r>
          </w:p>
        </w:tc>
        <w:tc>
          <w:tcPr>
            <w:tcW w:w="7265" w:type="dxa"/>
            <w:noWrap/>
            <w:hideMark/>
          </w:tcPr>
          <w:p w14:paraId="2300A125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Valuation of Ecosystem Services of the </w:t>
            </w:r>
            <w:proofErr w:type="spellStart"/>
            <w:r w:rsidRPr="00DB48CF">
              <w:rPr>
                <w:sz w:val="20"/>
                <w:szCs w:val="20"/>
              </w:rPr>
              <w:t>Maha</w:t>
            </w:r>
            <w:proofErr w:type="spellEnd"/>
            <w:r w:rsidRPr="00DB48CF">
              <w:rPr>
                <w:sz w:val="20"/>
                <w:szCs w:val="20"/>
              </w:rPr>
              <w:t xml:space="preserve"> </w:t>
            </w:r>
            <w:proofErr w:type="spellStart"/>
            <w:r w:rsidRPr="00DB48CF">
              <w:rPr>
                <w:sz w:val="20"/>
                <w:szCs w:val="20"/>
              </w:rPr>
              <w:t>Oya</w:t>
            </w:r>
            <w:proofErr w:type="spellEnd"/>
          </w:p>
        </w:tc>
        <w:tc>
          <w:tcPr>
            <w:tcW w:w="3531" w:type="dxa"/>
            <w:noWrap/>
            <w:hideMark/>
          </w:tcPr>
          <w:p w14:paraId="6A32BB7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M. De Mel, C. </w:t>
            </w:r>
            <w:proofErr w:type="spellStart"/>
            <w:r w:rsidRPr="00DB48CF">
              <w:rPr>
                <w:sz w:val="20"/>
                <w:szCs w:val="20"/>
              </w:rPr>
              <w:t>Weerathunge</w:t>
            </w:r>
            <w:proofErr w:type="spellEnd"/>
            <w:r w:rsidRPr="00DB48CF">
              <w:rPr>
                <w:sz w:val="20"/>
                <w:szCs w:val="20"/>
              </w:rPr>
              <w:t xml:space="preserve"> (EFL)</w:t>
            </w:r>
          </w:p>
        </w:tc>
        <w:tc>
          <w:tcPr>
            <w:tcW w:w="711" w:type="dxa"/>
            <w:noWrap/>
            <w:hideMark/>
          </w:tcPr>
          <w:p w14:paraId="374EB8D2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2011</w:t>
            </w:r>
          </w:p>
        </w:tc>
        <w:tc>
          <w:tcPr>
            <w:tcW w:w="1580" w:type="dxa"/>
            <w:noWrap/>
            <w:hideMark/>
          </w:tcPr>
          <w:p w14:paraId="62151C0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Book Chapter</w:t>
            </w:r>
          </w:p>
        </w:tc>
      </w:tr>
      <w:tr w:rsidR="00254BF8" w:rsidRPr="00DB48CF" w14:paraId="27A9D392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10763A58" w14:textId="366644DD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B21_Dharmasena &amp; Bhat (2011)</w:t>
            </w:r>
          </w:p>
        </w:tc>
        <w:tc>
          <w:tcPr>
            <w:tcW w:w="7265" w:type="dxa"/>
            <w:noWrap/>
            <w:hideMark/>
          </w:tcPr>
          <w:p w14:paraId="22A8F020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Assessment of Replacement Cost of Soil Erosion in </w:t>
            </w:r>
            <w:proofErr w:type="spellStart"/>
            <w:r w:rsidRPr="00DB48CF">
              <w:rPr>
                <w:sz w:val="20"/>
                <w:szCs w:val="20"/>
              </w:rPr>
              <w:t>Uva</w:t>
            </w:r>
            <w:proofErr w:type="spellEnd"/>
            <w:r w:rsidRPr="00DB48CF">
              <w:rPr>
                <w:sz w:val="20"/>
                <w:szCs w:val="20"/>
              </w:rPr>
              <w:t xml:space="preserve"> High Lands Tea Plantations of Sri Lanka</w:t>
            </w:r>
          </w:p>
        </w:tc>
        <w:tc>
          <w:tcPr>
            <w:tcW w:w="3531" w:type="dxa"/>
            <w:noWrap/>
            <w:hideMark/>
          </w:tcPr>
          <w:p w14:paraId="4610D145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P. </w:t>
            </w:r>
            <w:proofErr w:type="spellStart"/>
            <w:r w:rsidRPr="00DB48CF">
              <w:rPr>
                <w:sz w:val="20"/>
                <w:szCs w:val="20"/>
              </w:rPr>
              <w:t>Dharmasena</w:t>
            </w:r>
            <w:proofErr w:type="spellEnd"/>
            <w:r w:rsidRPr="00DB48CF">
              <w:rPr>
                <w:sz w:val="20"/>
                <w:szCs w:val="20"/>
              </w:rPr>
              <w:t>, M.S. Bhat</w:t>
            </w:r>
          </w:p>
        </w:tc>
        <w:tc>
          <w:tcPr>
            <w:tcW w:w="711" w:type="dxa"/>
            <w:noWrap/>
            <w:hideMark/>
          </w:tcPr>
          <w:p w14:paraId="0E390F26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2011</w:t>
            </w:r>
          </w:p>
        </w:tc>
        <w:tc>
          <w:tcPr>
            <w:tcW w:w="1580" w:type="dxa"/>
            <w:noWrap/>
            <w:hideMark/>
          </w:tcPr>
          <w:p w14:paraId="3E06D86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254BF8" w:rsidRPr="00DB48CF" w14:paraId="4F5D7D28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39265930" w14:textId="3DD81308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UG2_Rathnayake &amp; Gunawardena (2011)</w:t>
            </w:r>
          </w:p>
        </w:tc>
        <w:tc>
          <w:tcPr>
            <w:tcW w:w="7265" w:type="dxa"/>
            <w:noWrap/>
            <w:hideMark/>
          </w:tcPr>
          <w:p w14:paraId="0F38556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Estimation of Recreational Value of Horton Plains National Park in Sri Lanka: A </w:t>
            </w:r>
            <w:proofErr w:type="gramStart"/>
            <w:r w:rsidRPr="00DB48CF">
              <w:rPr>
                <w:sz w:val="20"/>
                <w:szCs w:val="20"/>
              </w:rPr>
              <w:t>Decision Making</w:t>
            </w:r>
            <w:proofErr w:type="gramEnd"/>
            <w:r w:rsidRPr="00DB48CF">
              <w:rPr>
                <w:sz w:val="20"/>
                <w:szCs w:val="20"/>
              </w:rPr>
              <w:t xml:space="preserve"> Strategy for Natural Resources Management </w:t>
            </w:r>
          </w:p>
        </w:tc>
        <w:tc>
          <w:tcPr>
            <w:tcW w:w="3531" w:type="dxa"/>
            <w:noWrap/>
            <w:hideMark/>
          </w:tcPr>
          <w:p w14:paraId="7F31883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R.M.W. Rathnayake, U.A.D.P. Gunawardena</w:t>
            </w:r>
          </w:p>
        </w:tc>
        <w:tc>
          <w:tcPr>
            <w:tcW w:w="711" w:type="dxa"/>
            <w:noWrap/>
            <w:hideMark/>
          </w:tcPr>
          <w:p w14:paraId="2A43957A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2011</w:t>
            </w:r>
          </w:p>
        </w:tc>
        <w:tc>
          <w:tcPr>
            <w:tcW w:w="1580" w:type="dxa"/>
            <w:noWrap/>
            <w:hideMark/>
          </w:tcPr>
          <w:p w14:paraId="7DCA2795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254BF8" w:rsidRPr="00DB48CF" w14:paraId="660548E1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0975573" w14:textId="48D33FE0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BE13_Ranasinghe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Bambaradeniya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(2012)</w:t>
            </w:r>
          </w:p>
        </w:tc>
        <w:tc>
          <w:tcPr>
            <w:tcW w:w="7265" w:type="dxa"/>
            <w:noWrap/>
            <w:hideMark/>
          </w:tcPr>
          <w:p w14:paraId="58B6088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Valuation of Ecosystem Services and Options for Sustainable Financing of </w:t>
            </w:r>
            <w:proofErr w:type="spellStart"/>
            <w:r w:rsidRPr="00DB48CF">
              <w:rPr>
                <w:sz w:val="20"/>
                <w:szCs w:val="20"/>
              </w:rPr>
              <w:t>Mahausakande</w:t>
            </w:r>
            <w:proofErr w:type="spellEnd"/>
          </w:p>
        </w:tc>
        <w:tc>
          <w:tcPr>
            <w:tcW w:w="3531" w:type="dxa"/>
            <w:noWrap/>
            <w:hideMark/>
          </w:tcPr>
          <w:p w14:paraId="5A71DE29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T. Ranasinghe, C. </w:t>
            </w:r>
            <w:proofErr w:type="spellStart"/>
            <w:r w:rsidRPr="00DB48CF">
              <w:rPr>
                <w:sz w:val="20"/>
                <w:szCs w:val="20"/>
              </w:rPr>
              <w:t>Bambaradeniya</w:t>
            </w:r>
            <w:proofErr w:type="spellEnd"/>
          </w:p>
        </w:tc>
        <w:tc>
          <w:tcPr>
            <w:tcW w:w="711" w:type="dxa"/>
            <w:noWrap/>
            <w:hideMark/>
          </w:tcPr>
          <w:p w14:paraId="5D64B0CC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2012</w:t>
            </w:r>
          </w:p>
        </w:tc>
        <w:tc>
          <w:tcPr>
            <w:tcW w:w="1580" w:type="dxa"/>
            <w:noWrap/>
            <w:hideMark/>
          </w:tcPr>
          <w:p w14:paraId="7ADF5D25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Research Paper</w:t>
            </w:r>
          </w:p>
        </w:tc>
      </w:tr>
      <w:tr w:rsidR="00254BF8" w:rsidRPr="00DB48CF" w14:paraId="0882AA55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73C9C410" w14:textId="02A0CC41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TARE_E2_Sandika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Hirimuthugoda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(2012)</w:t>
            </w:r>
          </w:p>
        </w:tc>
        <w:tc>
          <w:tcPr>
            <w:tcW w:w="7265" w:type="dxa"/>
            <w:noWrap/>
            <w:hideMark/>
          </w:tcPr>
          <w:p w14:paraId="1E73A25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Socio-economic and Livelihood Related Issues of Crab Collectors in </w:t>
            </w:r>
            <w:proofErr w:type="spellStart"/>
            <w:r w:rsidRPr="00DB48CF">
              <w:rPr>
                <w:sz w:val="20"/>
                <w:szCs w:val="20"/>
              </w:rPr>
              <w:t>Koggala</w:t>
            </w:r>
            <w:proofErr w:type="spellEnd"/>
            <w:r w:rsidRPr="00DB48CF">
              <w:rPr>
                <w:sz w:val="20"/>
                <w:szCs w:val="20"/>
              </w:rPr>
              <w:t xml:space="preserve"> Lagoon in Galle Sri Lanka</w:t>
            </w:r>
          </w:p>
        </w:tc>
        <w:tc>
          <w:tcPr>
            <w:tcW w:w="3531" w:type="dxa"/>
            <w:noWrap/>
            <w:hideMark/>
          </w:tcPr>
          <w:p w14:paraId="55276EEB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A.L. </w:t>
            </w:r>
            <w:proofErr w:type="spellStart"/>
            <w:r w:rsidRPr="00DB48CF">
              <w:rPr>
                <w:sz w:val="20"/>
                <w:szCs w:val="20"/>
              </w:rPr>
              <w:t>Sandika</w:t>
            </w:r>
            <w:proofErr w:type="spellEnd"/>
            <w:r w:rsidRPr="00DB48CF">
              <w:rPr>
                <w:sz w:val="20"/>
                <w:szCs w:val="20"/>
              </w:rPr>
              <w:t xml:space="preserve">, N.Y. </w:t>
            </w:r>
            <w:proofErr w:type="spellStart"/>
            <w:r w:rsidRPr="00DB48CF">
              <w:rPr>
                <w:sz w:val="20"/>
                <w:szCs w:val="20"/>
              </w:rPr>
              <w:t>Hirimuthugoda</w:t>
            </w:r>
            <w:proofErr w:type="spellEnd"/>
          </w:p>
        </w:tc>
        <w:tc>
          <w:tcPr>
            <w:tcW w:w="711" w:type="dxa"/>
            <w:noWrap/>
            <w:hideMark/>
          </w:tcPr>
          <w:p w14:paraId="64D7179E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2012</w:t>
            </w:r>
          </w:p>
        </w:tc>
        <w:tc>
          <w:tcPr>
            <w:tcW w:w="1580" w:type="dxa"/>
            <w:noWrap/>
            <w:hideMark/>
          </w:tcPr>
          <w:p w14:paraId="2AB1F7F8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06351B" w:rsidRPr="00DB48CF" w14:paraId="0FD9A3D1" w14:textId="77777777" w:rsidTr="0006351B">
        <w:trPr>
          <w:trHeight w:val="300"/>
        </w:trPr>
        <w:tc>
          <w:tcPr>
            <w:tcW w:w="2511" w:type="dxa"/>
            <w:noWrap/>
          </w:tcPr>
          <w:p w14:paraId="437B1403" w14:textId="5B6492CB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BB0728">
              <w:t>UoP4_Ranasinghe (2013)</w:t>
            </w:r>
          </w:p>
        </w:tc>
        <w:tc>
          <w:tcPr>
            <w:tcW w:w="7265" w:type="dxa"/>
            <w:noWrap/>
          </w:tcPr>
          <w:p w14:paraId="63BB8D08" w14:textId="3C604B04" w:rsidR="0006351B" w:rsidRPr="00DB48CF" w:rsidRDefault="0006351B" w:rsidP="0006351B">
            <w:pPr>
              <w:rPr>
                <w:sz w:val="20"/>
                <w:szCs w:val="20"/>
              </w:rPr>
            </w:pPr>
            <w:r w:rsidRPr="00BB0728">
              <w:t xml:space="preserve">An </w:t>
            </w:r>
            <w:proofErr w:type="spellStart"/>
            <w:r w:rsidRPr="00BB0728">
              <w:t>assesment</w:t>
            </w:r>
            <w:proofErr w:type="spellEnd"/>
            <w:r w:rsidRPr="00BB0728">
              <w:t xml:space="preserve"> of sustainability of urban home gardens in west </w:t>
            </w:r>
          </w:p>
        </w:tc>
        <w:tc>
          <w:tcPr>
            <w:tcW w:w="3531" w:type="dxa"/>
            <w:noWrap/>
          </w:tcPr>
          <w:p w14:paraId="2D1E52DC" w14:textId="552AA70D" w:rsidR="0006351B" w:rsidRPr="00DB48CF" w:rsidRDefault="0006351B" w:rsidP="0006351B">
            <w:pPr>
              <w:rPr>
                <w:sz w:val="20"/>
                <w:szCs w:val="20"/>
              </w:rPr>
            </w:pPr>
            <w:r w:rsidRPr="00BB0728">
              <w:t>RADDS Ranasinghe</w:t>
            </w:r>
          </w:p>
        </w:tc>
        <w:tc>
          <w:tcPr>
            <w:tcW w:w="711" w:type="dxa"/>
            <w:noWrap/>
          </w:tcPr>
          <w:p w14:paraId="7F5D8B6C" w14:textId="60578C51" w:rsidR="0006351B" w:rsidRPr="00DB48CF" w:rsidRDefault="0006351B" w:rsidP="0006351B">
            <w:pPr>
              <w:rPr>
                <w:sz w:val="20"/>
                <w:szCs w:val="20"/>
              </w:rPr>
            </w:pPr>
            <w:r w:rsidRPr="00BB0728">
              <w:t>2013</w:t>
            </w:r>
          </w:p>
        </w:tc>
        <w:tc>
          <w:tcPr>
            <w:tcW w:w="1580" w:type="dxa"/>
            <w:noWrap/>
          </w:tcPr>
          <w:p w14:paraId="42BAB5B4" w14:textId="19AEDD2A" w:rsidR="0006351B" w:rsidRPr="00DB48CF" w:rsidRDefault="0006351B" w:rsidP="0006351B">
            <w:pPr>
              <w:rPr>
                <w:sz w:val="20"/>
                <w:szCs w:val="20"/>
              </w:rPr>
            </w:pPr>
            <w:r w:rsidRPr="00BB0728">
              <w:t>Undergraduate Thesis</w:t>
            </w:r>
          </w:p>
        </w:tc>
      </w:tr>
      <w:tr w:rsidR="00254BF8" w:rsidRPr="00DB48CF" w14:paraId="2A9A731D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17CD2C10" w14:textId="3ECBA035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A6_Shantha &amp; Ali (2014)</w:t>
            </w:r>
          </w:p>
        </w:tc>
        <w:tc>
          <w:tcPr>
            <w:tcW w:w="7265" w:type="dxa"/>
            <w:noWrap/>
            <w:hideMark/>
          </w:tcPr>
          <w:p w14:paraId="35202998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Economic Value of Irrigation Water: A Case of Major Irrigation Scheme in Sri Lanka</w:t>
            </w:r>
          </w:p>
        </w:tc>
        <w:tc>
          <w:tcPr>
            <w:tcW w:w="3531" w:type="dxa"/>
            <w:noWrap/>
            <w:hideMark/>
          </w:tcPr>
          <w:p w14:paraId="2DE8868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A.A. Shantha, B.G.H. </w:t>
            </w:r>
            <w:proofErr w:type="spellStart"/>
            <w:r w:rsidRPr="00DB48CF">
              <w:rPr>
                <w:sz w:val="20"/>
                <w:szCs w:val="20"/>
              </w:rPr>
              <w:t>Asan</w:t>
            </w:r>
            <w:proofErr w:type="spellEnd"/>
            <w:r w:rsidRPr="00DB48CF">
              <w:rPr>
                <w:sz w:val="20"/>
                <w:szCs w:val="20"/>
              </w:rPr>
              <w:t xml:space="preserve"> Ali</w:t>
            </w:r>
          </w:p>
        </w:tc>
        <w:tc>
          <w:tcPr>
            <w:tcW w:w="711" w:type="dxa"/>
            <w:noWrap/>
            <w:hideMark/>
          </w:tcPr>
          <w:p w14:paraId="4C7CFE58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72365CF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254BF8" w:rsidRPr="00DB48CF" w14:paraId="738CDEF8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023ED650" w14:textId="09A71611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B8_Emerton (2014)</w:t>
            </w:r>
          </w:p>
        </w:tc>
        <w:tc>
          <w:tcPr>
            <w:tcW w:w="7265" w:type="dxa"/>
            <w:noWrap/>
            <w:hideMark/>
          </w:tcPr>
          <w:p w14:paraId="3FB0661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Assessing, demonstrating and capturing the economic value of marine and coastal ecosystem services in the Bay of Bengal Large Marine Ecosystem</w:t>
            </w:r>
          </w:p>
        </w:tc>
        <w:tc>
          <w:tcPr>
            <w:tcW w:w="3531" w:type="dxa"/>
            <w:noWrap/>
            <w:hideMark/>
          </w:tcPr>
          <w:p w14:paraId="6D48A46B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BOBLIME (L. Emerton)</w:t>
            </w:r>
          </w:p>
        </w:tc>
        <w:tc>
          <w:tcPr>
            <w:tcW w:w="711" w:type="dxa"/>
            <w:noWrap/>
            <w:hideMark/>
          </w:tcPr>
          <w:p w14:paraId="16D89296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0D7C45C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Book Chapter</w:t>
            </w:r>
          </w:p>
        </w:tc>
      </w:tr>
      <w:tr w:rsidR="00254BF8" w:rsidRPr="00DB48CF" w14:paraId="7B97BE2B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7E52B279" w14:textId="0F6EDF33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B15_Emerton (2014)</w:t>
            </w:r>
          </w:p>
        </w:tc>
        <w:tc>
          <w:tcPr>
            <w:tcW w:w="7265" w:type="dxa"/>
            <w:noWrap/>
            <w:hideMark/>
          </w:tcPr>
          <w:p w14:paraId="4595B8D4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Valuing and Investing in Ecosystems as Development Infrastructure: economic analysis of options for climate-compatible development in coastal zones of Kenya and Sri Lanka</w:t>
            </w:r>
          </w:p>
        </w:tc>
        <w:tc>
          <w:tcPr>
            <w:tcW w:w="3531" w:type="dxa"/>
            <w:noWrap/>
            <w:hideMark/>
          </w:tcPr>
          <w:p w14:paraId="1BE07403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L. Emerton</w:t>
            </w:r>
          </w:p>
        </w:tc>
        <w:tc>
          <w:tcPr>
            <w:tcW w:w="711" w:type="dxa"/>
            <w:noWrap/>
            <w:hideMark/>
          </w:tcPr>
          <w:p w14:paraId="0CCF4626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06C2D5FB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Book Chapter</w:t>
            </w:r>
          </w:p>
        </w:tc>
      </w:tr>
      <w:tr w:rsidR="00254BF8" w:rsidRPr="00DB48CF" w14:paraId="47F3E2EA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07677C79" w14:textId="53CE9D64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E9_Dayananda (2014)</w:t>
            </w:r>
          </w:p>
        </w:tc>
        <w:tc>
          <w:tcPr>
            <w:tcW w:w="7265" w:type="dxa"/>
            <w:noWrap/>
            <w:hideMark/>
          </w:tcPr>
          <w:p w14:paraId="281EE36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Economic valuation of village tank systems of Hambantota District: Towards development of an incentive mechanism for their continuity</w:t>
            </w:r>
          </w:p>
        </w:tc>
        <w:tc>
          <w:tcPr>
            <w:tcW w:w="3531" w:type="dxa"/>
            <w:noWrap/>
            <w:hideMark/>
          </w:tcPr>
          <w:p w14:paraId="4405EDA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E. B. I Dayananda</w:t>
            </w:r>
          </w:p>
        </w:tc>
        <w:tc>
          <w:tcPr>
            <w:tcW w:w="711" w:type="dxa"/>
            <w:noWrap/>
            <w:hideMark/>
          </w:tcPr>
          <w:p w14:paraId="327A412F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2014</w:t>
            </w:r>
          </w:p>
        </w:tc>
        <w:tc>
          <w:tcPr>
            <w:tcW w:w="1580" w:type="dxa"/>
            <w:noWrap/>
            <w:hideMark/>
          </w:tcPr>
          <w:p w14:paraId="1723800B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Masters</w:t>
            </w:r>
            <w:proofErr w:type="spellEnd"/>
            <w:r w:rsidRPr="00DB48CF">
              <w:rPr>
                <w:sz w:val="20"/>
                <w:szCs w:val="20"/>
              </w:rPr>
              <w:t xml:space="preserve"> Thesis</w:t>
            </w:r>
          </w:p>
        </w:tc>
      </w:tr>
      <w:tr w:rsidR="00254BF8" w:rsidRPr="00DB48CF" w14:paraId="52B578BA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7254F855" w14:textId="1260ABEA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BE2_Rathnayake (2015)</w:t>
            </w:r>
          </w:p>
        </w:tc>
        <w:tc>
          <w:tcPr>
            <w:tcW w:w="7265" w:type="dxa"/>
            <w:noWrap/>
            <w:hideMark/>
          </w:tcPr>
          <w:p w14:paraId="40C7C01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“Should ‘</w:t>
            </w:r>
            <w:proofErr w:type="spellStart"/>
            <w:r w:rsidRPr="00DB48CF">
              <w:rPr>
                <w:sz w:val="20"/>
                <w:szCs w:val="20"/>
              </w:rPr>
              <w:t>Paraviwella</w:t>
            </w:r>
            <w:proofErr w:type="spellEnd"/>
            <w:r w:rsidRPr="00DB48CF">
              <w:rPr>
                <w:sz w:val="20"/>
                <w:szCs w:val="20"/>
              </w:rPr>
              <w:t xml:space="preserve"> Beach’ in Sri Lanka be Preserved for ‘Sea Bathing’?”: A ZTCM Approach</w:t>
            </w:r>
          </w:p>
        </w:tc>
        <w:tc>
          <w:tcPr>
            <w:tcW w:w="3531" w:type="dxa"/>
            <w:noWrap/>
            <w:hideMark/>
          </w:tcPr>
          <w:p w14:paraId="4A217C9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R.M.W. Rathnayake</w:t>
            </w:r>
          </w:p>
        </w:tc>
        <w:tc>
          <w:tcPr>
            <w:tcW w:w="711" w:type="dxa"/>
            <w:noWrap/>
            <w:hideMark/>
          </w:tcPr>
          <w:p w14:paraId="01B569DA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27AA7E21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Web Journal</w:t>
            </w:r>
          </w:p>
        </w:tc>
      </w:tr>
      <w:tr w:rsidR="00254BF8" w:rsidRPr="00DB48CF" w14:paraId="3BA94E7C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16E56604" w14:textId="742418CD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BE9_Kuruppu et al (2015)</w:t>
            </w:r>
          </w:p>
        </w:tc>
        <w:tc>
          <w:tcPr>
            <w:tcW w:w="7265" w:type="dxa"/>
            <w:noWrap/>
            <w:hideMark/>
          </w:tcPr>
          <w:p w14:paraId="79877740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Farmers’ Valuation of </w:t>
            </w:r>
            <w:proofErr w:type="spellStart"/>
            <w:r w:rsidRPr="00DB48CF">
              <w:rPr>
                <w:sz w:val="20"/>
                <w:szCs w:val="20"/>
              </w:rPr>
              <w:t>Agro</w:t>
            </w:r>
            <w:proofErr w:type="spellEnd"/>
            <w:r w:rsidRPr="00DB48CF">
              <w:rPr>
                <w:sz w:val="20"/>
                <w:szCs w:val="20"/>
              </w:rPr>
              <w:t>-Biodiversity in Home Gardens: Case Study in the Kurunegala District</w:t>
            </w:r>
          </w:p>
        </w:tc>
        <w:tc>
          <w:tcPr>
            <w:tcW w:w="3531" w:type="dxa"/>
            <w:noWrap/>
            <w:hideMark/>
          </w:tcPr>
          <w:p w14:paraId="5CF6BD3F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I.V. </w:t>
            </w:r>
            <w:proofErr w:type="spellStart"/>
            <w:r w:rsidRPr="00DB48CF">
              <w:rPr>
                <w:sz w:val="20"/>
                <w:szCs w:val="20"/>
              </w:rPr>
              <w:t>Kuruppu</w:t>
            </w:r>
            <w:proofErr w:type="spellEnd"/>
            <w:r w:rsidRPr="00DB48CF">
              <w:rPr>
                <w:sz w:val="20"/>
                <w:szCs w:val="20"/>
              </w:rPr>
              <w:t xml:space="preserve">, J.C. </w:t>
            </w:r>
            <w:proofErr w:type="spellStart"/>
            <w:r w:rsidRPr="00DB48CF">
              <w:rPr>
                <w:sz w:val="20"/>
                <w:szCs w:val="20"/>
              </w:rPr>
              <w:t>Edirisinghe</w:t>
            </w:r>
            <w:proofErr w:type="spellEnd"/>
            <w:r w:rsidRPr="00DB48CF">
              <w:rPr>
                <w:sz w:val="20"/>
                <w:szCs w:val="20"/>
              </w:rPr>
              <w:t>, H.M.L.K. Herath, U.K. Jayasinghe-</w:t>
            </w:r>
            <w:proofErr w:type="spellStart"/>
            <w:r w:rsidRPr="00DB48CF">
              <w:rPr>
                <w:sz w:val="20"/>
                <w:szCs w:val="20"/>
              </w:rPr>
              <w:t>Mudalige</w:t>
            </w:r>
            <w:proofErr w:type="spellEnd"/>
            <w:r w:rsidRPr="00DB48CF">
              <w:rPr>
                <w:sz w:val="20"/>
                <w:szCs w:val="20"/>
              </w:rPr>
              <w:t xml:space="preserve">, W. Wijesuriya, J.M.M. </w:t>
            </w:r>
            <w:proofErr w:type="spellStart"/>
            <w:r w:rsidRPr="00DB48CF">
              <w:rPr>
                <w:sz w:val="20"/>
                <w:szCs w:val="20"/>
              </w:rPr>
              <w:t>Udugama</w:t>
            </w:r>
            <w:proofErr w:type="spellEnd"/>
            <w:r w:rsidRPr="00DB48CF">
              <w:rPr>
                <w:sz w:val="20"/>
                <w:szCs w:val="20"/>
              </w:rPr>
              <w:t xml:space="preserve">, A.P.S. Fernando </w:t>
            </w:r>
          </w:p>
        </w:tc>
        <w:tc>
          <w:tcPr>
            <w:tcW w:w="711" w:type="dxa"/>
            <w:noWrap/>
            <w:hideMark/>
          </w:tcPr>
          <w:p w14:paraId="00C7026A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6DB45EE4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254BF8" w:rsidRPr="00DB48CF" w14:paraId="07836F5A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6934C196" w14:textId="7FFCF722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SANDEE_B1_Rathnayake (2015)</w:t>
            </w:r>
          </w:p>
        </w:tc>
        <w:tc>
          <w:tcPr>
            <w:tcW w:w="7265" w:type="dxa"/>
            <w:noWrap/>
            <w:hideMark/>
          </w:tcPr>
          <w:p w14:paraId="27F38FD4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Estimating Demand for Turtle Conservation at the </w:t>
            </w:r>
            <w:proofErr w:type="spellStart"/>
            <w:r w:rsidRPr="00DB48CF">
              <w:rPr>
                <w:sz w:val="20"/>
                <w:szCs w:val="20"/>
              </w:rPr>
              <w:t>Rekawa</w:t>
            </w:r>
            <w:proofErr w:type="spellEnd"/>
            <w:r w:rsidRPr="00DB48CF">
              <w:rPr>
                <w:sz w:val="20"/>
                <w:szCs w:val="20"/>
              </w:rPr>
              <w:t xml:space="preserve"> Sanctuary in Sri Lanka</w:t>
            </w:r>
          </w:p>
        </w:tc>
        <w:tc>
          <w:tcPr>
            <w:tcW w:w="3531" w:type="dxa"/>
            <w:noWrap/>
            <w:hideMark/>
          </w:tcPr>
          <w:p w14:paraId="45E186E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R. M. </w:t>
            </w:r>
            <w:proofErr w:type="spellStart"/>
            <w:r w:rsidRPr="00DB48CF">
              <w:rPr>
                <w:sz w:val="20"/>
                <w:szCs w:val="20"/>
              </w:rPr>
              <w:t>Wasantha</w:t>
            </w:r>
            <w:proofErr w:type="spellEnd"/>
            <w:r w:rsidRPr="00DB48CF">
              <w:rPr>
                <w:sz w:val="20"/>
                <w:szCs w:val="20"/>
              </w:rPr>
              <w:t xml:space="preserve"> Rathnayake</w:t>
            </w:r>
          </w:p>
        </w:tc>
        <w:tc>
          <w:tcPr>
            <w:tcW w:w="711" w:type="dxa"/>
            <w:noWrap/>
            <w:hideMark/>
          </w:tcPr>
          <w:p w14:paraId="7801A31C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2015</w:t>
            </w:r>
          </w:p>
        </w:tc>
        <w:tc>
          <w:tcPr>
            <w:tcW w:w="1580" w:type="dxa"/>
            <w:noWrap/>
            <w:hideMark/>
          </w:tcPr>
          <w:p w14:paraId="71DB5CC9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Working Paper</w:t>
            </w:r>
          </w:p>
        </w:tc>
      </w:tr>
      <w:tr w:rsidR="0006351B" w:rsidRPr="00DB48CF" w14:paraId="5962107D" w14:textId="77777777" w:rsidTr="0006351B">
        <w:trPr>
          <w:trHeight w:val="300"/>
        </w:trPr>
        <w:tc>
          <w:tcPr>
            <w:tcW w:w="2511" w:type="dxa"/>
            <w:noWrap/>
          </w:tcPr>
          <w:p w14:paraId="4EF88811" w14:textId="0E11B1F9" w:rsidR="0006351B" w:rsidRPr="00DB48CF" w:rsidRDefault="0006351B" w:rsidP="0006351B">
            <w:pPr>
              <w:rPr>
                <w:sz w:val="20"/>
                <w:szCs w:val="20"/>
                <w:u w:val="single"/>
              </w:rPr>
            </w:pPr>
            <w:r w:rsidRPr="00060522">
              <w:t>DAM5_Guruge (2015)</w:t>
            </w:r>
          </w:p>
        </w:tc>
        <w:tc>
          <w:tcPr>
            <w:tcW w:w="7265" w:type="dxa"/>
            <w:noWrap/>
          </w:tcPr>
          <w:p w14:paraId="2F88DBBA" w14:textId="186DD518" w:rsidR="0006351B" w:rsidRPr="00DB48CF" w:rsidRDefault="0006351B" w:rsidP="0006351B">
            <w:pPr>
              <w:rPr>
                <w:sz w:val="20"/>
                <w:szCs w:val="20"/>
              </w:rPr>
            </w:pPr>
            <w:r w:rsidRPr="00060522">
              <w:t>Direct User Preferences on Coastal Ecosystem Services: Assessing the case of adjacent fishing households to the N</w:t>
            </w:r>
            <w:r>
              <w:t>e</w:t>
            </w:r>
            <w:r w:rsidRPr="00060522">
              <w:t>gombo estuary</w:t>
            </w:r>
          </w:p>
        </w:tc>
        <w:tc>
          <w:tcPr>
            <w:tcW w:w="3531" w:type="dxa"/>
            <w:noWrap/>
          </w:tcPr>
          <w:p w14:paraId="30624976" w14:textId="169A8D41" w:rsidR="0006351B" w:rsidRPr="00DB48CF" w:rsidRDefault="0006351B" w:rsidP="0006351B">
            <w:pPr>
              <w:rPr>
                <w:sz w:val="20"/>
                <w:szCs w:val="20"/>
              </w:rPr>
            </w:pPr>
            <w:r w:rsidRPr="00060522">
              <w:t xml:space="preserve">T.P.S.R. </w:t>
            </w:r>
            <w:proofErr w:type="spellStart"/>
            <w:r w:rsidRPr="00060522">
              <w:t>Guruge</w:t>
            </w:r>
            <w:proofErr w:type="spellEnd"/>
            <w:r w:rsidRPr="00060522">
              <w:t>, U.K. Jayasinghe-</w:t>
            </w:r>
            <w:proofErr w:type="spellStart"/>
            <w:r w:rsidRPr="00060522">
              <w:t>Mudalige</w:t>
            </w:r>
            <w:proofErr w:type="spellEnd"/>
            <w:r w:rsidRPr="00060522">
              <w:t xml:space="preserve">, M. </w:t>
            </w:r>
            <w:proofErr w:type="spellStart"/>
            <w:r w:rsidRPr="00060522">
              <w:t>Sumanadasa</w:t>
            </w:r>
            <w:proofErr w:type="spellEnd"/>
            <w:r w:rsidRPr="00060522">
              <w:t xml:space="preserve">, H.I.U.N. </w:t>
            </w:r>
            <w:proofErr w:type="spellStart"/>
            <w:r w:rsidRPr="00060522">
              <w:t>Muthukumara</w:t>
            </w:r>
            <w:proofErr w:type="spellEnd"/>
          </w:p>
        </w:tc>
        <w:tc>
          <w:tcPr>
            <w:tcW w:w="711" w:type="dxa"/>
            <w:noWrap/>
          </w:tcPr>
          <w:p w14:paraId="45A8F401" w14:textId="4229AC0A" w:rsidR="0006351B" w:rsidRPr="00DB48CF" w:rsidRDefault="0006351B" w:rsidP="0006351B">
            <w:pPr>
              <w:rPr>
                <w:sz w:val="20"/>
                <w:szCs w:val="20"/>
              </w:rPr>
            </w:pPr>
            <w:r w:rsidRPr="00060522">
              <w:t>2015</w:t>
            </w:r>
          </w:p>
        </w:tc>
        <w:tc>
          <w:tcPr>
            <w:tcW w:w="1580" w:type="dxa"/>
            <w:noWrap/>
          </w:tcPr>
          <w:p w14:paraId="7DA5B6C8" w14:textId="53B9C2AA" w:rsidR="0006351B" w:rsidRPr="00DB48CF" w:rsidRDefault="0006351B" w:rsidP="0006351B">
            <w:pPr>
              <w:rPr>
                <w:sz w:val="20"/>
                <w:szCs w:val="20"/>
              </w:rPr>
            </w:pPr>
            <w:r w:rsidRPr="00060522">
              <w:t>Research Article</w:t>
            </w:r>
          </w:p>
        </w:tc>
      </w:tr>
      <w:tr w:rsidR="00254BF8" w:rsidRPr="00DB48CF" w14:paraId="77A5FA55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58538B90" w14:textId="34DD74CE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B6_Emerton et al (2016)</w:t>
            </w:r>
          </w:p>
        </w:tc>
        <w:tc>
          <w:tcPr>
            <w:tcW w:w="7265" w:type="dxa"/>
            <w:noWrap/>
            <w:hideMark/>
          </w:tcPr>
          <w:p w14:paraId="181DF22D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Valuing Ecosystems as an Economic Part of Climate-Compatible Development Infrastructure in Coastal Zones of Kenya and Sri Lanka</w:t>
            </w:r>
          </w:p>
        </w:tc>
        <w:tc>
          <w:tcPr>
            <w:tcW w:w="3531" w:type="dxa"/>
            <w:noWrap/>
            <w:hideMark/>
          </w:tcPr>
          <w:p w14:paraId="4FE05A2D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L. Emerton, M. </w:t>
            </w:r>
            <w:proofErr w:type="spellStart"/>
            <w:r w:rsidRPr="00DB48CF">
              <w:rPr>
                <w:sz w:val="20"/>
                <w:szCs w:val="20"/>
              </w:rPr>
              <w:t>Huxham</w:t>
            </w:r>
            <w:proofErr w:type="spellEnd"/>
            <w:r w:rsidRPr="00DB48CF">
              <w:rPr>
                <w:sz w:val="20"/>
                <w:szCs w:val="20"/>
              </w:rPr>
              <w:t xml:space="preserve">, J. </w:t>
            </w:r>
            <w:proofErr w:type="spellStart"/>
            <w:r w:rsidRPr="00DB48CF">
              <w:rPr>
                <w:sz w:val="20"/>
                <w:szCs w:val="20"/>
              </w:rPr>
              <w:t>Bournazel</w:t>
            </w:r>
            <w:proofErr w:type="spellEnd"/>
            <w:r w:rsidRPr="00DB48CF">
              <w:rPr>
                <w:sz w:val="20"/>
                <w:szCs w:val="20"/>
              </w:rPr>
              <w:t xml:space="preserve">, M. Priyantha </w:t>
            </w:r>
            <w:proofErr w:type="spellStart"/>
            <w:r w:rsidRPr="00DB48CF">
              <w:rPr>
                <w:sz w:val="20"/>
                <w:szCs w:val="20"/>
              </w:rPr>
              <w:t>Kumara</w:t>
            </w:r>
            <w:proofErr w:type="spellEnd"/>
          </w:p>
        </w:tc>
        <w:tc>
          <w:tcPr>
            <w:tcW w:w="711" w:type="dxa"/>
            <w:noWrap/>
            <w:hideMark/>
          </w:tcPr>
          <w:p w14:paraId="6CF0422B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582752F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Book Chapter</w:t>
            </w:r>
          </w:p>
        </w:tc>
      </w:tr>
      <w:tr w:rsidR="00254BF8" w:rsidRPr="00DB48CF" w14:paraId="23F44F23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358188B7" w14:textId="29859D07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BE1_Rathnayake (2016)</w:t>
            </w:r>
          </w:p>
        </w:tc>
        <w:tc>
          <w:tcPr>
            <w:tcW w:w="7265" w:type="dxa"/>
            <w:noWrap/>
            <w:hideMark/>
          </w:tcPr>
          <w:p w14:paraId="45669571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‘Turtle Watching’: A Strategy for Endangered Marine Turtle Conservation Through Community Participation in Sri Lanka</w:t>
            </w:r>
          </w:p>
        </w:tc>
        <w:tc>
          <w:tcPr>
            <w:tcW w:w="3531" w:type="dxa"/>
            <w:noWrap/>
            <w:hideMark/>
          </w:tcPr>
          <w:p w14:paraId="0B7FFC6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R.M.W. Rathnayake</w:t>
            </w:r>
          </w:p>
        </w:tc>
        <w:tc>
          <w:tcPr>
            <w:tcW w:w="711" w:type="dxa"/>
            <w:noWrap/>
            <w:hideMark/>
          </w:tcPr>
          <w:p w14:paraId="4802A18E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7FCAFE3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254BF8" w:rsidRPr="00DB48CF" w14:paraId="169D82A3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6E8CC9FA" w14:textId="5D1B2271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E4_Rathnayake (2016)</w:t>
            </w:r>
          </w:p>
        </w:tc>
        <w:tc>
          <w:tcPr>
            <w:tcW w:w="7265" w:type="dxa"/>
            <w:noWrap/>
            <w:hideMark/>
          </w:tcPr>
          <w:p w14:paraId="2A2D7AF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Pricing the Enjoyment of ‘Elephant Watching’ at the </w:t>
            </w:r>
            <w:proofErr w:type="spellStart"/>
            <w:r w:rsidRPr="00DB48CF">
              <w:rPr>
                <w:sz w:val="20"/>
                <w:szCs w:val="20"/>
              </w:rPr>
              <w:t>Minneriya</w:t>
            </w:r>
            <w:proofErr w:type="spellEnd"/>
            <w:r w:rsidRPr="00DB48CF">
              <w:rPr>
                <w:sz w:val="20"/>
                <w:szCs w:val="20"/>
              </w:rPr>
              <w:t xml:space="preserve"> National Park in Sri Lanka: An Analysis Using CVM</w:t>
            </w:r>
          </w:p>
        </w:tc>
        <w:tc>
          <w:tcPr>
            <w:tcW w:w="3531" w:type="dxa"/>
            <w:noWrap/>
            <w:hideMark/>
          </w:tcPr>
          <w:p w14:paraId="2DD385BD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R.M.W. Rathnayake</w:t>
            </w:r>
          </w:p>
        </w:tc>
        <w:tc>
          <w:tcPr>
            <w:tcW w:w="711" w:type="dxa"/>
            <w:noWrap/>
            <w:hideMark/>
          </w:tcPr>
          <w:p w14:paraId="26BE70FD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73015EC4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254BF8" w:rsidRPr="00DB48CF" w14:paraId="536E4F80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33A95D64" w14:textId="6309A020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E7_Rathnayake (2016)</w:t>
            </w:r>
          </w:p>
        </w:tc>
        <w:tc>
          <w:tcPr>
            <w:tcW w:w="7265" w:type="dxa"/>
            <w:noWrap/>
            <w:hideMark/>
          </w:tcPr>
          <w:p w14:paraId="0370855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Willingness to Pay for a Novel Visitor Experience: Ecotourism Planning at </w:t>
            </w:r>
            <w:proofErr w:type="spellStart"/>
            <w:r w:rsidRPr="00DB48CF">
              <w:rPr>
                <w:sz w:val="20"/>
                <w:szCs w:val="20"/>
              </w:rPr>
              <w:t>Kawdulla</w:t>
            </w:r>
            <w:proofErr w:type="spellEnd"/>
            <w:r w:rsidRPr="00DB48CF">
              <w:rPr>
                <w:sz w:val="20"/>
                <w:szCs w:val="20"/>
              </w:rPr>
              <w:t xml:space="preserve"> National Park in Sri Lanka</w:t>
            </w:r>
          </w:p>
        </w:tc>
        <w:tc>
          <w:tcPr>
            <w:tcW w:w="3531" w:type="dxa"/>
            <w:noWrap/>
            <w:hideMark/>
          </w:tcPr>
          <w:p w14:paraId="0EB752E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R.M.W. Rathnayake</w:t>
            </w:r>
          </w:p>
        </w:tc>
        <w:tc>
          <w:tcPr>
            <w:tcW w:w="711" w:type="dxa"/>
            <w:noWrap/>
            <w:hideMark/>
          </w:tcPr>
          <w:p w14:paraId="29F4905C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2652D97D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Journal Article</w:t>
            </w:r>
          </w:p>
        </w:tc>
      </w:tr>
      <w:tr w:rsidR="00254BF8" w:rsidRPr="00DB48CF" w14:paraId="173F715B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49ECB917" w14:textId="4F0A1D00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SANDEE_BE4_Udayakumara &amp; Gunawardena (2016)</w:t>
            </w:r>
          </w:p>
        </w:tc>
        <w:tc>
          <w:tcPr>
            <w:tcW w:w="7265" w:type="dxa"/>
            <w:noWrap/>
            <w:hideMark/>
          </w:tcPr>
          <w:p w14:paraId="19858E29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Reducing Siltation and Increasing Hydropower Generation from the </w:t>
            </w:r>
            <w:proofErr w:type="spellStart"/>
            <w:r w:rsidRPr="00DB48CF">
              <w:rPr>
                <w:sz w:val="20"/>
                <w:szCs w:val="20"/>
              </w:rPr>
              <w:t>Rantambe</w:t>
            </w:r>
            <w:proofErr w:type="spellEnd"/>
            <w:r w:rsidRPr="00DB48CF">
              <w:rPr>
                <w:sz w:val="20"/>
                <w:szCs w:val="20"/>
              </w:rPr>
              <w:t xml:space="preserve"> Reservoir, Sri Lanka</w:t>
            </w:r>
          </w:p>
        </w:tc>
        <w:tc>
          <w:tcPr>
            <w:tcW w:w="3531" w:type="dxa"/>
            <w:noWrap/>
            <w:hideMark/>
          </w:tcPr>
          <w:p w14:paraId="33AB7677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E.P.N. </w:t>
            </w:r>
            <w:proofErr w:type="spellStart"/>
            <w:r w:rsidRPr="00DB48CF">
              <w:rPr>
                <w:sz w:val="20"/>
                <w:szCs w:val="20"/>
              </w:rPr>
              <w:t>Udayakumara</w:t>
            </w:r>
            <w:proofErr w:type="spellEnd"/>
            <w:r w:rsidRPr="00DB48CF">
              <w:rPr>
                <w:sz w:val="20"/>
                <w:szCs w:val="20"/>
              </w:rPr>
              <w:t>, U.A.D.P. Gunawardena</w:t>
            </w:r>
          </w:p>
        </w:tc>
        <w:tc>
          <w:tcPr>
            <w:tcW w:w="711" w:type="dxa"/>
            <w:noWrap/>
            <w:hideMark/>
          </w:tcPr>
          <w:p w14:paraId="53EC7637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2016</w:t>
            </w:r>
          </w:p>
        </w:tc>
        <w:tc>
          <w:tcPr>
            <w:tcW w:w="1580" w:type="dxa"/>
            <w:noWrap/>
            <w:hideMark/>
          </w:tcPr>
          <w:p w14:paraId="318004A8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Working Paper</w:t>
            </w:r>
          </w:p>
        </w:tc>
      </w:tr>
      <w:tr w:rsidR="00254BF8" w:rsidRPr="00DB48CF" w14:paraId="0609448F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77EC7F1B" w14:textId="041C501B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SANDEE_A1_Athukorala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Karunarathna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(2017)</w:t>
            </w:r>
          </w:p>
        </w:tc>
        <w:tc>
          <w:tcPr>
            <w:tcW w:w="7265" w:type="dxa"/>
            <w:noWrap/>
            <w:hideMark/>
          </w:tcPr>
          <w:p w14:paraId="46D520D9" w14:textId="65D0A0D5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Conservation of Genetic Resources </w:t>
            </w:r>
            <w:r w:rsidR="000507DB">
              <w:rPr>
                <w:sz w:val="20"/>
                <w:szCs w:val="20"/>
              </w:rPr>
              <w:t>of Crops - Farmer Preferences f</w:t>
            </w:r>
            <w:r w:rsidRPr="00DB48CF">
              <w:rPr>
                <w:sz w:val="20"/>
                <w:szCs w:val="20"/>
              </w:rPr>
              <w:t>o</w:t>
            </w:r>
            <w:r w:rsidR="000507DB">
              <w:rPr>
                <w:sz w:val="20"/>
                <w:szCs w:val="20"/>
              </w:rPr>
              <w:t>r</w:t>
            </w:r>
            <w:r w:rsidRPr="00DB48CF">
              <w:rPr>
                <w:sz w:val="20"/>
                <w:szCs w:val="20"/>
              </w:rPr>
              <w:t xml:space="preserve"> Banana Diversity in Sri Lanka</w:t>
            </w:r>
          </w:p>
        </w:tc>
        <w:tc>
          <w:tcPr>
            <w:tcW w:w="3531" w:type="dxa"/>
            <w:noWrap/>
            <w:hideMark/>
          </w:tcPr>
          <w:p w14:paraId="795A105A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Wasantha</w:t>
            </w:r>
            <w:proofErr w:type="spellEnd"/>
            <w:r w:rsidRPr="00DB48CF">
              <w:rPr>
                <w:sz w:val="20"/>
                <w:szCs w:val="20"/>
              </w:rPr>
              <w:t xml:space="preserve"> </w:t>
            </w:r>
            <w:proofErr w:type="spellStart"/>
            <w:r w:rsidRPr="00DB48CF">
              <w:rPr>
                <w:sz w:val="20"/>
                <w:szCs w:val="20"/>
              </w:rPr>
              <w:t>Athukorala</w:t>
            </w:r>
            <w:proofErr w:type="spellEnd"/>
            <w:r w:rsidRPr="00DB48CF">
              <w:rPr>
                <w:sz w:val="20"/>
                <w:szCs w:val="20"/>
              </w:rPr>
              <w:t xml:space="preserve">, </w:t>
            </w:r>
            <w:proofErr w:type="spellStart"/>
            <w:r w:rsidRPr="00DB48CF">
              <w:rPr>
                <w:sz w:val="20"/>
                <w:szCs w:val="20"/>
              </w:rPr>
              <w:t>Muditha</w:t>
            </w:r>
            <w:proofErr w:type="spellEnd"/>
            <w:r w:rsidRPr="00DB48CF">
              <w:rPr>
                <w:sz w:val="20"/>
                <w:szCs w:val="20"/>
              </w:rPr>
              <w:t xml:space="preserve"> </w:t>
            </w:r>
            <w:proofErr w:type="spellStart"/>
            <w:r w:rsidRPr="00DB48CF">
              <w:rPr>
                <w:sz w:val="20"/>
                <w:szCs w:val="20"/>
              </w:rPr>
              <w:t>Karunarathna</w:t>
            </w:r>
            <w:proofErr w:type="spellEnd"/>
          </w:p>
        </w:tc>
        <w:tc>
          <w:tcPr>
            <w:tcW w:w="711" w:type="dxa"/>
            <w:noWrap/>
            <w:hideMark/>
          </w:tcPr>
          <w:p w14:paraId="0F323FA3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2017</w:t>
            </w:r>
          </w:p>
        </w:tc>
        <w:tc>
          <w:tcPr>
            <w:tcW w:w="1580" w:type="dxa"/>
            <w:noWrap/>
            <w:hideMark/>
          </w:tcPr>
          <w:p w14:paraId="15C01C45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Working Paper</w:t>
            </w:r>
          </w:p>
        </w:tc>
      </w:tr>
      <w:tr w:rsidR="00254BF8" w:rsidRPr="00DB48CF" w14:paraId="4169A8B4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2C97CBFC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B7_Kotagama (1998)</w:t>
            </w:r>
          </w:p>
        </w:tc>
        <w:tc>
          <w:tcPr>
            <w:tcW w:w="7265" w:type="dxa"/>
            <w:noWrap/>
            <w:hideMark/>
          </w:tcPr>
          <w:p w14:paraId="56795890" w14:textId="77777777" w:rsidR="00254BF8" w:rsidRPr="00DB48CF" w:rsidRDefault="00254BF8">
            <w:pPr>
              <w:rPr>
                <w:sz w:val="20"/>
                <w:szCs w:val="20"/>
              </w:rPr>
            </w:pPr>
          </w:p>
        </w:tc>
        <w:tc>
          <w:tcPr>
            <w:tcW w:w="3531" w:type="dxa"/>
            <w:noWrap/>
            <w:hideMark/>
          </w:tcPr>
          <w:p w14:paraId="08477A3C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Sumanaratne</w:t>
            </w:r>
            <w:proofErr w:type="spellEnd"/>
            <w:r w:rsidRPr="00DB48CF">
              <w:rPr>
                <w:sz w:val="20"/>
                <w:szCs w:val="20"/>
              </w:rPr>
              <w:t xml:space="preserve"> and </w:t>
            </w:r>
            <w:proofErr w:type="spellStart"/>
            <w:r w:rsidRPr="00DB48CF">
              <w:rPr>
                <w:sz w:val="20"/>
                <w:szCs w:val="20"/>
              </w:rPr>
              <w:t>Abeygunawardena</w:t>
            </w:r>
            <w:proofErr w:type="spellEnd"/>
          </w:p>
        </w:tc>
        <w:tc>
          <w:tcPr>
            <w:tcW w:w="711" w:type="dxa"/>
            <w:noWrap/>
            <w:hideMark/>
          </w:tcPr>
          <w:p w14:paraId="3929152E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n.d.</w:t>
            </w:r>
          </w:p>
        </w:tc>
        <w:tc>
          <w:tcPr>
            <w:tcW w:w="1580" w:type="dxa"/>
            <w:noWrap/>
            <w:hideMark/>
          </w:tcPr>
          <w:p w14:paraId="781E6731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57A96D34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0D79DC6F" w14:textId="3F8F8125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 xml:space="preserve">B17_Mamiit &amp; </w:t>
            </w:r>
            <w:proofErr w:type="spellStart"/>
            <w:r w:rsidRPr="00DB48CF">
              <w:rPr>
                <w:sz w:val="20"/>
                <w:szCs w:val="20"/>
                <w:u w:val="single"/>
              </w:rPr>
              <w:t>Wijayaweera</w:t>
            </w:r>
            <w:proofErr w:type="spellEnd"/>
            <w:r w:rsidRPr="00DB48CF">
              <w:rPr>
                <w:sz w:val="20"/>
                <w:szCs w:val="20"/>
                <w:u w:val="single"/>
              </w:rPr>
              <w:t xml:space="preserve"> (n.d.)</w:t>
            </w:r>
          </w:p>
        </w:tc>
        <w:tc>
          <w:tcPr>
            <w:tcW w:w="7265" w:type="dxa"/>
            <w:noWrap/>
            <w:hideMark/>
          </w:tcPr>
          <w:p w14:paraId="170A360A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The Economic Value of Coastal Ecosystems in Reducing Tsunami Impacts: The case of mangroves in </w:t>
            </w:r>
            <w:proofErr w:type="spellStart"/>
            <w:r w:rsidRPr="00DB48CF">
              <w:rPr>
                <w:sz w:val="20"/>
                <w:szCs w:val="20"/>
              </w:rPr>
              <w:t>Kapuhenwala</w:t>
            </w:r>
            <w:proofErr w:type="spellEnd"/>
            <w:r w:rsidRPr="00DB48CF">
              <w:rPr>
                <w:sz w:val="20"/>
                <w:szCs w:val="20"/>
              </w:rPr>
              <w:t xml:space="preserve"> and </w:t>
            </w:r>
            <w:proofErr w:type="spellStart"/>
            <w:r w:rsidRPr="00DB48CF">
              <w:rPr>
                <w:sz w:val="20"/>
                <w:szCs w:val="20"/>
              </w:rPr>
              <w:t>Waduruppa</w:t>
            </w:r>
            <w:proofErr w:type="spellEnd"/>
            <w:r w:rsidRPr="00DB48CF">
              <w:rPr>
                <w:sz w:val="20"/>
                <w:szCs w:val="20"/>
              </w:rPr>
              <w:t>, Sri Lanka</w:t>
            </w:r>
          </w:p>
        </w:tc>
        <w:tc>
          <w:tcPr>
            <w:tcW w:w="3531" w:type="dxa"/>
            <w:noWrap/>
            <w:hideMark/>
          </w:tcPr>
          <w:p w14:paraId="7DC7DB72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R.J. </w:t>
            </w:r>
            <w:proofErr w:type="spellStart"/>
            <w:r w:rsidRPr="00DB48CF">
              <w:rPr>
                <w:sz w:val="20"/>
                <w:szCs w:val="20"/>
              </w:rPr>
              <w:t>Mamiit</w:t>
            </w:r>
            <w:proofErr w:type="spellEnd"/>
            <w:r w:rsidRPr="00DB48CF">
              <w:rPr>
                <w:sz w:val="20"/>
                <w:szCs w:val="20"/>
              </w:rPr>
              <w:t xml:space="preserve">, K. </w:t>
            </w:r>
            <w:proofErr w:type="spellStart"/>
            <w:r w:rsidRPr="00DB48CF">
              <w:rPr>
                <w:sz w:val="20"/>
                <w:szCs w:val="20"/>
              </w:rPr>
              <w:t>Wijayaweera</w:t>
            </w:r>
            <w:proofErr w:type="spellEnd"/>
          </w:p>
        </w:tc>
        <w:tc>
          <w:tcPr>
            <w:tcW w:w="711" w:type="dxa"/>
            <w:noWrap/>
            <w:hideMark/>
          </w:tcPr>
          <w:p w14:paraId="773A9EFE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n.d.</w:t>
            </w:r>
          </w:p>
        </w:tc>
        <w:tc>
          <w:tcPr>
            <w:tcW w:w="1580" w:type="dxa"/>
            <w:noWrap/>
            <w:hideMark/>
          </w:tcPr>
          <w:p w14:paraId="1EF27CC6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Article</w:t>
            </w:r>
          </w:p>
        </w:tc>
      </w:tr>
      <w:tr w:rsidR="00254BF8" w:rsidRPr="00DB48CF" w14:paraId="199D091D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19CF435A" w14:textId="469EDF74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B22_Batagoda et al (n.d.)</w:t>
            </w:r>
          </w:p>
        </w:tc>
        <w:tc>
          <w:tcPr>
            <w:tcW w:w="7265" w:type="dxa"/>
            <w:noWrap/>
            <w:hideMark/>
          </w:tcPr>
          <w:p w14:paraId="3F5796E8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Towards Policy Relevant Ecosystem Services and Natural Capital Values: Rainforest Non-Timber Products</w:t>
            </w:r>
          </w:p>
        </w:tc>
        <w:tc>
          <w:tcPr>
            <w:tcW w:w="3531" w:type="dxa"/>
            <w:noWrap/>
            <w:hideMark/>
          </w:tcPr>
          <w:p w14:paraId="1E451980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B.M.S. </w:t>
            </w:r>
            <w:proofErr w:type="spellStart"/>
            <w:r w:rsidRPr="00DB48CF">
              <w:rPr>
                <w:sz w:val="20"/>
                <w:szCs w:val="20"/>
              </w:rPr>
              <w:t>Batagoda</w:t>
            </w:r>
            <w:proofErr w:type="spellEnd"/>
            <w:r w:rsidRPr="00DB48CF">
              <w:rPr>
                <w:sz w:val="20"/>
                <w:szCs w:val="20"/>
              </w:rPr>
              <w:t xml:space="preserve">, R. Kerry Turner, R. </w:t>
            </w:r>
            <w:proofErr w:type="spellStart"/>
            <w:r w:rsidRPr="00DB48CF">
              <w:rPr>
                <w:sz w:val="20"/>
                <w:szCs w:val="20"/>
              </w:rPr>
              <w:t>Tinch</w:t>
            </w:r>
            <w:proofErr w:type="spellEnd"/>
            <w:r w:rsidRPr="00DB48CF">
              <w:rPr>
                <w:sz w:val="20"/>
                <w:szCs w:val="20"/>
              </w:rPr>
              <w:t>, K. Brown</w:t>
            </w:r>
          </w:p>
        </w:tc>
        <w:tc>
          <w:tcPr>
            <w:tcW w:w="711" w:type="dxa"/>
            <w:noWrap/>
            <w:hideMark/>
          </w:tcPr>
          <w:p w14:paraId="5BF00775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n.d.</w:t>
            </w:r>
          </w:p>
        </w:tc>
        <w:tc>
          <w:tcPr>
            <w:tcW w:w="1580" w:type="dxa"/>
            <w:noWrap/>
            <w:hideMark/>
          </w:tcPr>
          <w:p w14:paraId="225B0A0B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Working Paper</w:t>
            </w:r>
          </w:p>
        </w:tc>
      </w:tr>
      <w:tr w:rsidR="00254BF8" w:rsidRPr="00DB48CF" w14:paraId="4B17832C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38734B18" w14:textId="12A5D9F5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B24_Weerakoon et al (n.d.)</w:t>
            </w:r>
          </w:p>
        </w:tc>
        <w:tc>
          <w:tcPr>
            <w:tcW w:w="7265" w:type="dxa"/>
            <w:noWrap/>
            <w:hideMark/>
          </w:tcPr>
          <w:p w14:paraId="3A149BFB" w14:textId="4A20E864" w:rsidR="00254BF8" w:rsidRPr="00DB48CF" w:rsidRDefault="00254BF8" w:rsidP="00C8534C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Assessing the Willingness to Pay of Local and Foreign visitors towards Visitor satisfaction and sustainabl</w:t>
            </w:r>
            <w:r w:rsidR="00C8534C">
              <w:rPr>
                <w:sz w:val="20"/>
                <w:szCs w:val="20"/>
              </w:rPr>
              <w:t>e</w:t>
            </w:r>
            <w:r w:rsidRPr="00DB48CF">
              <w:rPr>
                <w:sz w:val="20"/>
                <w:szCs w:val="20"/>
              </w:rPr>
              <w:t xml:space="preserve"> development of </w:t>
            </w:r>
            <w:proofErr w:type="spellStart"/>
            <w:r w:rsidRPr="00DB48CF">
              <w:rPr>
                <w:sz w:val="20"/>
                <w:szCs w:val="20"/>
              </w:rPr>
              <w:t>Hurulu</w:t>
            </w:r>
            <w:proofErr w:type="spellEnd"/>
            <w:r w:rsidRPr="00DB48CF">
              <w:rPr>
                <w:sz w:val="20"/>
                <w:szCs w:val="20"/>
              </w:rPr>
              <w:t xml:space="preserve"> Forest Reserve in Sri Lanka: An application of contingent valuation method</w:t>
            </w:r>
          </w:p>
        </w:tc>
        <w:tc>
          <w:tcPr>
            <w:tcW w:w="3531" w:type="dxa"/>
            <w:noWrap/>
            <w:hideMark/>
          </w:tcPr>
          <w:p w14:paraId="43B0B1DE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W.R.W.M.A.P. Weerakoon, N.R.P. </w:t>
            </w:r>
            <w:proofErr w:type="spellStart"/>
            <w:r w:rsidRPr="00DB48CF">
              <w:rPr>
                <w:sz w:val="20"/>
                <w:szCs w:val="20"/>
              </w:rPr>
              <w:t>Withana</w:t>
            </w:r>
            <w:proofErr w:type="spellEnd"/>
            <w:r w:rsidRPr="00DB48CF">
              <w:rPr>
                <w:sz w:val="20"/>
                <w:szCs w:val="20"/>
              </w:rPr>
              <w:t>, U.K. Jayasinghe-</w:t>
            </w:r>
            <w:proofErr w:type="spellStart"/>
            <w:r w:rsidRPr="00DB48CF">
              <w:rPr>
                <w:sz w:val="20"/>
                <w:szCs w:val="20"/>
              </w:rPr>
              <w:t>Mudalige</w:t>
            </w:r>
            <w:proofErr w:type="spellEnd"/>
            <w:r w:rsidRPr="00DB48CF">
              <w:rPr>
                <w:sz w:val="20"/>
                <w:szCs w:val="20"/>
              </w:rPr>
              <w:t xml:space="preserve">, J.M.M. </w:t>
            </w:r>
            <w:proofErr w:type="spellStart"/>
            <w:r w:rsidRPr="00DB48CF">
              <w:rPr>
                <w:sz w:val="20"/>
                <w:szCs w:val="20"/>
              </w:rPr>
              <w:t>Udugama</w:t>
            </w:r>
            <w:proofErr w:type="spellEnd"/>
          </w:p>
        </w:tc>
        <w:tc>
          <w:tcPr>
            <w:tcW w:w="711" w:type="dxa"/>
            <w:noWrap/>
            <w:hideMark/>
          </w:tcPr>
          <w:p w14:paraId="6CA468A3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n.d.</w:t>
            </w:r>
          </w:p>
        </w:tc>
        <w:tc>
          <w:tcPr>
            <w:tcW w:w="1580" w:type="dxa"/>
            <w:noWrap/>
            <w:hideMark/>
          </w:tcPr>
          <w:p w14:paraId="7A4F30FE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2834FCA1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60101569" w14:textId="51EFB8AD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E2_Kularathne &amp; Gunawardena (n.d.)</w:t>
            </w:r>
          </w:p>
        </w:tc>
        <w:tc>
          <w:tcPr>
            <w:tcW w:w="7265" w:type="dxa"/>
            <w:noWrap/>
            <w:hideMark/>
          </w:tcPr>
          <w:p w14:paraId="64124298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Environmental Values for Decision Making: A Review of Travel Cost Method Applications in Sri Lanka</w:t>
            </w:r>
          </w:p>
        </w:tc>
        <w:tc>
          <w:tcPr>
            <w:tcW w:w="3531" w:type="dxa"/>
            <w:noWrap/>
            <w:hideMark/>
          </w:tcPr>
          <w:p w14:paraId="2B91BF2D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 xml:space="preserve">M.A.T.R. </w:t>
            </w:r>
            <w:proofErr w:type="spellStart"/>
            <w:r w:rsidRPr="00DB48CF">
              <w:rPr>
                <w:sz w:val="20"/>
                <w:szCs w:val="20"/>
              </w:rPr>
              <w:t>Kularathne</w:t>
            </w:r>
            <w:proofErr w:type="spellEnd"/>
            <w:r w:rsidRPr="00DB48CF">
              <w:rPr>
                <w:sz w:val="20"/>
                <w:szCs w:val="20"/>
              </w:rPr>
              <w:t>, U.A.D.P. Gunawardena</w:t>
            </w:r>
          </w:p>
        </w:tc>
        <w:tc>
          <w:tcPr>
            <w:tcW w:w="711" w:type="dxa"/>
            <w:noWrap/>
            <w:hideMark/>
          </w:tcPr>
          <w:p w14:paraId="115FE1CA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n.d.</w:t>
            </w:r>
          </w:p>
        </w:tc>
        <w:tc>
          <w:tcPr>
            <w:tcW w:w="1580" w:type="dxa"/>
            <w:noWrap/>
            <w:hideMark/>
          </w:tcPr>
          <w:p w14:paraId="2665BDF4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Digital Repository</w:t>
            </w:r>
          </w:p>
        </w:tc>
      </w:tr>
      <w:tr w:rsidR="00254BF8" w:rsidRPr="00DB48CF" w14:paraId="3809AFE4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13CC6ECE" w14:textId="54C9F3EA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SLJoAE_B6_Athukorala (n.d.)</w:t>
            </w:r>
          </w:p>
        </w:tc>
        <w:tc>
          <w:tcPr>
            <w:tcW w:w="7265" w:type="dxa"/>
            <w:noWrap/>
            <w:hideMark/>
          </w:tcPr>
          <w:p w14:paraId="24C37ECC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Health Benefits and Industrial Air Pollution A Comparison between People’s Willingness to Accept and the Opportunity Cost of Health Risk</w:t>
            </w:r>
          </w:p>
        </w:tc>
        <w:tc>
          <w:tcPr>
            <w:tcW w:w="3531" w:type="dxa"/>
            <w:noWrap/>
            <w:hideMark/>
          </w:tcPr>
          <w:p w14:paraId="7AE42728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Wasantha</w:t>
            </w:r>
            <w:proofErr w:type="spellEnd"/>
            <w:r w:rsidRPr="00DB48CF">
              <w:rPr>
                <w:sz w:val="20"/>
                <w:szCs w:val="20"/>
              </w:rPr>
              <w:t xml:space="preserve"> </w:t>
            </w:r>
            <w:proofErr w:type="spellStart"/>
            <w:r w:rsidRPr="00DB48CF">
              <w:rPr>
                <w:sz w:val="20"/>
                <w:szCs w:val="20"/>
              </w:rPr>
              <w:t>Athukorala</w:t>
            </w:r>
            <w:proofErr w:type="spellEnd"/>
          </w:p>
        </w:tc>
        <w:tc>
          <w:tcPr>
            <w:tcW w:w="711" w:type="dxa"/>
            <w:noWrap/>
            <w:hideMark/>
          </w:tcPr>
          <w:p w14:paraId="1DBF1B93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n.d.</w:t>
            </w:r>
          </w:p>
        </w:tc>
        <w:tc>
          <w:tcPr>
            <w:tcW w:w="1580" w:type="dxa"/>
            <w:noWrap/>
            <w:hideMark/>
          </w:tcPr>
          <w:p w14:paraId="47919B90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  <w:tr w:rsidR="00254BF8" w:rsidRPr="00DB48CF" w14:paraId="4E661575" w14:textId="77777777" w:rsidTr="0006351B">
        <w:trPr>
          <w:trHeight w:val="300"/>
        </w:trPr>
        <w:tc>
          <w:tcPr>
            <w:tcW w:w="2511" w:type="dxa"/>
            <w:noWrap/>
            <w:hideMark/>
          </w:tcPr>
          <w:p w14:paraId="66AD89BA" w14:textId="12420CBF" w:rsidR="00254BF8" w:rsidRPr="00DB48CF" w:rsidRDefault="00254BF8">
            <w:pPr>
              <w:rPr>
                <w:sz w:val="20"/>
                <w:szCs w:val="20"/>
                <w:u w:val="single"/>
              </w:rPr>
            </w:pPr>
            <w:r w:rsidRPr="00DB48CF">
              <w:rPr>
                <w:sz w:val="20"/>
                <w:szCs w:val="20"/>
                <w:u w:val="single"/>
              </w:rPr>
              <w:t>SLJoAE_BE4_Weerahewa &amp; Gunatilake (n.d.)</w:t>
            </w:r>
          </w:p>
        </w:tc>
        <w:tc>
          <w:tcPr>
            <w:tcW w:w="7265" w:type="dxa"/>
            <w:noWrap/>
            <w:hideMark/>
          </w:tcPr>
          <w:p w14:paraId="2A89A4D9" w14:textId="77777777" w:rsidR="00254BF8" w:rsidRPr="00DB48CF" w:rsidRDefault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Timber Market Liberalization in Sri Lanka - Implications for Forest Conservation</w:t>
            </w:r>
          </w:p>
        </w:tc>
        <w:tc>
          <w:tcPr>
            <w:tcW w:w="3531" w:type="dxa"/>
            <w:noWrap/>
            <w:hideMark/>
          </w:tcPr>
          <w:p w14:paraId="7D85F178" w14:textId="77777777" w:rsidR="00254BF8" w:rsidRPr="00DB48CF" w:rsidRDefault="00254BF8">
            <w:pPr>
              <w:rPr>
                <w:sz w:val="20"/>
                <w:szCs w:val="20"/>
              </w:rPr>
            </w:pPr>
            <w:proofErr w:type="spellStart"/>
            <w:r w:rsidRPr="00DB48CF">
              <w:rPr>
                <w:sz w:val="20"/>
                <w:szCs w:val="20"/>
              </w:rPr>
              <w:t>Jeevika</w:t>
            </w:r>
            <w:proofErr w:type="spellEnd"/>
            <w:r w:rsidRPr="00DB48CF">
              <w:rPr>
                <w:sz w:val="20"/>
                <w:szCs w:val="20"/>
              </w:rPr>
              <w:t xml:space="preserve"> </w:t>
            </w:r>
            <w:proofErr w:type="spellStart"/>
            <w:r w:rsidRPr="00DB48CF">
              <w:rPr>
                <w:sz w:val="20"/>
                <w:szCs w:val="20"/>
              </w:rPr>
              <w:t>Weerahewa</w:t>
            </w:r>
            <w:proofErr w:type="spellEnd"/>
            <w:r w:rsidRPr="00DB48CF">
              <w:rPr>
                <w:sz w:val="20"/>
                <w:szCs w:val="20"/>
              </w:rPr>
              <w:t xml:space="preserve"> and H.M. Gunatilake</w:t>
            </w:r>
          </w:p>
        </w:tc>
        <w:tc>
          <w:tcPr>
            <w:tcW w:w="711" w:type="dxa"/>
            <w:noWrap/>
            <w:hideMark/>
          </w:tcPr>
          <w:p w14:paraId="168D843A" w14:textId="77777777" w:rsidR="00254BF8" w:rsidRPr="00DB48CF" w:rsidRDefault="00254BF8" w:rsidP="00254BF8">
            <w:pPr>
              <w:rPr>
                <w:sz w:val="20"/>
                <w:szCs w:val="20"/>
              </w:rPr>
            </w:pPr>
            <w:r w:rsidRPr="00DB48CF">
              <w:rPr>
                <w:sz w:val="20"/>
                <w:szCs w:val="20"/>
              </w:rPr>
              <w:t>n.d.</w:t>
            </w:r>
          </w:p>
        </w:tc>
        <w:tc>
          <w:tcPr>
            <w:tcW w:w="1580" w:type="dxa"/>
            <w:noWrap/>
            <w:hideMark/>
          </w:tcPr>
          <w:p w14:paraId="4E1673D2" w14:textId="77777777" w:rsidR="00254BF8" w:rsidRPr="00DB48CF" w:rsidRDefault="00254BF8" w:rsidP="00254BF8">
            <w:pPr>
              <w:rPr>
                <w:sz w:val="20"/>
                <w:szCs w:val="20"/>
              </w:rPr>
            </w:pPr>
          </w:p>
        </w:tc>
      </w:tr>
    </w:tbl>
    <w:p w14:paraId="6104C15F" w14:textId="77777777" w:rsidR="00254B3F" w:rsidRDefault="00254B3F" w:rsidP="00F95D82"/>
    <w:p w14:paraId="5C7FA353" w14:textId="77777777" w:rsidR="009F654F" w:rsidRDefault="009F654F" w:rsidP="00F95D82"/>
    <w:p w14:paraId="27A99F7D" w14:textId="77777777" w:rsidR="009F654F" w:rsidRDefault="009F654F" w:rsidP="00F95D82"/>
    <w:p w14:paraId="31584D50" w14:textId="77777777" w:rsidR="009F654F" w:rsidRDefault="009F654F" w:rsidP="00F95D82"/>
    <w:p w14:paraId="239AB3CE" w14:textId="77777777" w:rsidR="009F654F" w:rsidRDefault="009F654F" w:rsidP="00F95D82"/>
    <w:p w14:paraId="00F0B317" w14:textId="77777777" w:rsidR="009F654F" w:rsidRDefault="009F654F" w:rsidP="00F95D82"/>
    <w:p w14:paraId="2D13373F" w14:textId="77777777" w:rsidR="009F654F" w:rsidRDefault="009F654F" w:rsidP="00F95D82"/>
    <w:p w14:paraId="553B4713" w14:textId="77777777" w:rsidR="009F654F" w:rsidRDefault="009F654F" w:rsidP="00F95D82"/>
    <w:p w14:paraId="5E228B6A" w14:textId="77777777" w:rsidR="009F654F" w:rsidRDefault="009F654F" w:rsidP="00F95D82"/>
    <w:p w14:paraId="6E4B4C0E" w14:textId="77777777" w:rsidR="009F654F" w:rsidRDefault="009F654F" w:rsidP="00F95D82"/>
    <w:p w14:paraId="59B19A2A" w14:textId="77777777" w:rsidR="009F654F" w:rsidRDefault="009F654F" w:rsidP="00F95D82"/>
    <w:p w14:paraId="0D741873" w14:textId="77777777" w:rsidR="009F654F" w:rsidRDefault="009F654F" w:rsidP="00F95D82"/>
    <w:p w14:paraId="39DAA96D" w14:textId="77777777" w:rsidR="009F654F" w:rsidRDefault="009F654F" w:rsidP="00F95D82"/>
    <w:p w14:paraId="10555DC1" w14:textId="77777777" w:rsidR="009F654F" w:rsidRDefault="009F654F" w:rsidP="00F95D82"/>
    <w:p w14:paraId="7EEEEBE5" w14:textId="795B592C" w:rsidR="00144154" w:rsidRPr="00271FF4" w:rsidRDefault="009F654F" w:rsidP="00271FF4">
      <w:pPr>
        <w:pStyle w:val="Heading2"/>
      </w:pPr>
      <w:bookmarkStart w:id="7" w:name="_Toc530650887"/>
      <w:r w:rsidRPr="00271FF4">
        <w:t>Appendix B</w:t>
      </w:r>
      <w:r w:rsidR="00271FF4" w:rsidRPr="00271FF4">
        <w:t xml:space="preserve">: </w:t>
      </w:r>
      <w:r w:rsidR="00144154" w:rsidRPr="00271FF4">
        <w:t xml:space="preserve">Summary of EEV studies </w:t>
      </w:r>
      <w:r w:rsidR="000275A8" w:rsidRPr="00271FF4">
        <w:t>according to identifier code and year of study</w:t>
      </w:r>
      <w:r w:rsidR="000275A8" w:rsidRPr="000275A8">
        <w:rPr>
          <w:i/>
          <w:iCs/>
          <w:color w:val="auto"/>
        </w:rPr>
        <w:t>.</w:t>
      </w:r>
      <w:bookmarkEnd w:id="7"/>
      <w:r w:rsidR="000275A8" w:rsidRPr="000275A8">
        <w:rPr>
          <w:i/>
          <w:iCs/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1084"/>
        <w:gridCol w:w="1252"/>
        <w:gridCol w:w="1597"/>
        <w:gridCol w:w="2784"/>
        <w:gridCol w:w="1176"/>
        <w:gridCol w:w="2048"/>
        <w:gridCol w:w="2505"/>
        <w:gridCol w:w="1362"/>
      </w:tblGrid>
      <w:tr w:rsidR="00146C46" w:rsidRPr="00146C46" w14:paraId="74E9D6D5" w14:textId="77777777" w:rsidTr="00110767">
        <w:trPr>
          <w:trHeight w:val="510"/>
        </w:trPr>
        <w:tc>
          <w:tcPr>
            <w:tcW w:w="1187" w:type="dxa"/>
            <w:vMerge w:val="restart"/>
            <w:noWrap/>
            <w:hideMark/>
          </w:tcPr>
          <w:p w14:paraId="0ADD59E3" w14:textId="777311B0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noProof/>
                <w:sz w:val="20"/>
                <w:szCs w:val="20"/>
                <w:lang w:eastAsia="en-GB" w:bidi="si-LK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AE23755" wp14:editId="686B4CED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0</wp:posOffset>
                      </wp:positionV>
                      <wp:extent cx="9525000" cy="8705850"/>
                      <wp:effectExtent l="0" t="0" r="0" b="0"/>
                      <wp:wrapNone/>
                      <wp:docPr id="1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0" cy="87058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073D9" id="Freeform 11" o:spid="_x0000_s1026" style="position:absolute;margin-left:-33.75pt;margin-top:0;width:750pt;height:68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">
                      <v:path textboxrect="@1,@1,@1,@1"/>
                    </v:shape>
                  </w:pict>
                </mc:Fallback>
              </mc:AlternateContent>
            </w:r>
            <w:r w:rsidRPr="00146C46">
              <w:rPr>
                <w:noProof/>
                <w:sz w:val="20"/>
                <w:szCs w:val="20"/>
                <w:lang w:eastAsia="en-GB" w:bidi="si-LK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3718D73" wp14:editId="6670ABFF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0</wp:posOffset>
                      </wp:positionV>
                      <wp:extent cx="9525000" cy="9086850"/>
                      <wp:effectExtent l="0" t="0" r="0" b="0"/>
                      <wp:wrapNone/>
                      <wp:docPr id="10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0" cy="90868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B8C91" id="Freeform 10" o:spid="_x0000_s1026" style="position:absolute;margin-left:-33.75pt;margin-top:0;width:750pt;height:71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">
                      <v:path textboxrect="@1,@1,@1,@1"/>
                    </v:shape>
                  </w:pict>
                </mc:Fallback>
              </mc:AlternateContent>
            </w:r>
            <w:r w:rsidRPr="00146C46">
              <w:rPr>
                <w:noProof/>
                <w:sz w:val="20"/>
                <w:szCs w:val="20"/>
                <w:lang w:eastAsia="en-GB" w:bidi="si-LK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64C38E4" wp14:editId="75B0F895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0</wp:posOffset>
                      </wp:positionV>
                      <wp:extent cx="9525000" cy="9277350"/>
                      <wp:effectExtent l="0" t="0" r="0" b="0"/>
                      <wp:wrapNone/>
                      <wp:docPr id="9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0" cy="9277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B99D4" id="Freeform 9" o:spid="_x0000_s1026" style="position:absolute;margin-left:-33.75pt;margin-top:0;width:750pt;height:73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">
                      <v:path textboxrect="@1,@1,@1,@1"/>
                    </v:shape>
                  </w:pict>
                </mc:Fallback>
              </mc:AlternateContent>
            </w:r>
            <w:r w:rsidRPr="00146C46">
              <w:rPr>
                <w:noProof/>
                <w:sz w:val="20"/>
                <w:szCs w:val="20"/>
                <w:lang w:eastAsia="en-GB" w:bidi="si-LK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52F3A93" wp14:editId="71FC6078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0</wp:posOffset>
                      </wp:positionV>
                      <wp:extent cx="9525000" cy="9277350"/>
                      <wp:effectExtent l="0" t="0" r="0" b="0"/>
                      <wp:wrapNone/>
                      <wp:docPr id="8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0" cy="9277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31117" id="Freeform 8" o:spid="_x0000_s1026" style="position:absolute;margin-left:-33.75pt;margin-top:0;width:750pt;height:73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">
                      <v:path textboxrect="@1,@1,@1,@1"/>
                    </v:shape>
                  </w:pict>
                </mc:Fallback>
              </mc:AlternateContent>
            </w:r>
            <w:r w:rsidRPr="00146C46">
              <w:rPr>
                <w:noProof/>
                <w:sz w:val="20"/>
                <w:szCs w:val="20"/>
                <w:lang w:eastAsia="en-GB" w:bidi="si-LK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FE6F8A2" wp14:editId="3AB151CB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0</wp:posOffset>
                      </wp:positionV>
                      <wp:extent cx="2438400" cy="9705975"/>
                      <wp:effectExtent l="0" t="0" r="0" b="0"/>
                      <wp:wrapNone/>
                      <wp:docPr id="2049" name="Freeform 2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9705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CDC99" id="Freeform 2049" o:spid="_x0000_s1026" style="position:absolute;margin-left:-33.75pt;margin-top:0;width:192pt;height:76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">
                      <v:path textboxrect="@1,@1,@1,@1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146C46" w:rsidRPr="00146C46" w14:paraId="454EBA27" w14:textId="77777777">
              <w:trPr>
                <w:trHeight w:val="450"/>
                <w:tblCellSpacing w:w="0" w:type="dxa"/>
              </w:trPr>
              <w:tc>
                <w:tcPr>
                  <w:tcW w:w="22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E16D4" w14:textId="77777777" w:rsidR="00146C46" w:rsidRPr="00146C46" w:rsidRDefault="00146C46" w:rsidP="00146C4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46C46">
                    <w:rPr>
                      <w:b/>
                      <w:bCs/>
                      <w:sz w:val="20"/>
                      <w:szCs w:val="20"/>
                    </w:rPr>
                    <w:t xml:space="preserve">Identifier Code </w:t>
                  </w:r>
                </w:p>
              </w:tc>
            </w:tr>
            <w:tr w:rsidR="00146C46" w:rsidRPr="00146C46" w14:paraId="064C1F14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483CA9" w14:textId="77777777" w:rsidR="00146C46" w:rsidRPr="00146C46" w:rsidRDefault="00146C4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150E329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hideMark/>
          </w:tcPr>
          <w:p w14:paraId="07276BC6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hideMark/>
          </w:tcPr>
          <w:p w14:paraId="0E5E302C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9" w:type="dxa"/>
            <w:hideMark/>
          </w:tcPr>
          <w:p w14:paraId="4E6AC606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46" w:type="dxa"/>
            <w:hideMark/>
          </w:tcPr>
          <w:p w14:paraId="713BBD4D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hideMark/>
          </w:tcPr>
          <w:p w14:paraId="1BDA2D1C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4" w:type="dxa"/>
            <w:hideMark/>
          </w:tcPr>
          <w:p w14:paraId="1C0141A6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6" w:type="dxa"/>
            <w:gridSpan w:val="2"/>
            <w:hideMark/>
          </w:tcPr>
          <w:p w14:paraId="774032CD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>Estimated Value (as reported in study)</w:t>
            </w:r>
          </w:p>
        </w:tc>
      </w:tr>
      <w:tr w:rsidR="00146C46" w:rsidRPr="00146C46" w14:paraId="2C3CECD6" w14:textId="77777777" w:rsidTr="00110767">
        <w:trPr>
          <w:trHeight w:val="525"/>
        </w:trPr>
        <w:tc>
          <w:tcPr>
            <w:tcW w:w="1187" w:type="dxa"/>
            <w:vMerge/>
            <w:hideMark/>
          </w:tcPr>
          <w:p w14:paraId="49E3AD07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hideMark/>
          </w:tcPr>
          <w:p w14:paraId="3E71C4ED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>Type of Valuation Study</w:t>
            </w:r>
          </w:p>
        </w:tc>
        <w:tc>
          <w:tcPr>
            <w:tcW w:w="818" w:type="dxa"/>
            <w:hideMark/>
          </w:tcPr>
          <w:p w14:paraId="2D9C9AB4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 xml:space="preserve">Broader Geographical Area Covered   </w:t>
            </w:r>
          </w:p>
        </w:tc>
        <w:tc>
          <w:tcPr>
            <w:tcW w:w="1019" w:type="dxa"/>
            <w:hideMark/>
          </w:tcPr>
          <w:p w14:paraId="6BE7C6BA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 xml:space="preserve">Specific Ecosystem/Habitat </w:t>
            </w:r>
          </w:p>
        </w:tc>
        <w:tc>
          <w:tcPr>
            <w:tcW w:w="3746" w:type="dxa"/>
            <w:hideMark/>
          </w:tcPr>
          <w:p w14:paraId="35BFB785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>Ecosystem Service(s)/ Damage Assessed</w:t>
            </w:r>
          </w:p>
        </w:tc>
        <w:tc>
          <w:tcPr>
            <w:tcW w:w="1223" w:type="dxa"/>
            <w:hideMark/>
          </w:tcPr>
          <w:p w14:paraId="16F03D2A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734" w:type="dxa"/>
            <w:hideMark/>
          </w:tcPr>
          <w:p w14:paraId="1967318D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>Valuation method used</w:t>
            </w:r>
          </w:p>
        </w:tc>
        <w:tc>
          <w:tcPr>
            <w:tcW w:w="3363" w:type="dxa"/>
            <w:hideMark/>
          </w:tcPr>
          <w:p w14:paraId="26E4B807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883" w:type="dxa"/>
            <w:hideMark/>
          </w:tcPr>
          <w:p w14:paraId="2F74BB29" w14:textId="77777777" w:rsidR="00146C46" w:rsidRPr="00146C46" w:rsidRDefault="00146C46" w:rsidP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>Unit</w:t>
            </w:r>
          </w:p>
        </w:tc>
      </w:tr>
      <w:tr w:rsidR="00146C46" w:rsidRPr="00146C46" w14:paraId="0FCE6527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856988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6D260AC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6778FDD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27AEF0C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Farmlands</w:t>
            </w:r>
          </w:p>
        </w:tc>
        <w:tc>
          <w:tcPr>
            <w:tcW w:w="3746" w:type="dxa"/>
            <w:noWrap/>
            <w:hideMark/>
          </w:tcPr>
          <w:p w14:paraId="7D56F92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Flood protection</w:t>
            </w:r>
          </w:p>
        </w:tc>
        <w:tc>
          <w:tcPr>
            <w:tcW w:w="1223" w:type="dxa"/>
            <w:noWrap/>
            <w:hideMark/>
          </w:tcPr>
          <w:p w14:paraId="0CA1FDC1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Kiralakelle</w:t>
            </w:r>
            <w:proofErr w:type="spellEnd"/>
            <w:r w:rsidRPr="00146C46">
              <w:rPr>
                <w:sz w:val="20"/>
                <w:szCs w:val="20"/>
              </w:rPr>
              <w:t xml:space="preserve"> area</w:t>
            </w:r>
          </w:p>
        </w:tc>
        <w:tc>
          <w:tcPr>
            <w:tcW w:w="2734" w:type="dxa"/>
            <w:noWrap/>
            <w:hideMark/>
          </w:tcPr>
          <w:p w14:paraId="3D9096D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Productivity loss based on loss of paddy productivity</w:t>
            </w:r>
          </w:p>
        </w:tc>
        <w:tc>
          <w:tcPr>
            <w:tcW w:w="3363" w:type="dxa"/>
            <w:noWrap/>
            <w:hideMark/>
          </w:tcPr>
          <w:p w14:paraId="6EF701F4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2.74</w:t>
            </w:r>
          </w:p>
        </w:tc>
        <w:tc>
          <w:tcPr>
            <w:tcW w:w="883" w:type="dxa"/>
            <w:noWrap/>
            <w:hideMark/>
          </w:tcPr>
          <w:p w14:paraId="1512DDA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Mil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/1960ha/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4B8124F8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7C0B4AF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58475EE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4510FC9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37B8096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 (Rainforest)</w:t>
            </w:r>
          </w:p>
        </w:tc>
        <w:tc>
          <w:tcPr>
            <w:tcW w:w="3746" w:type="dxa"/>
            <w:noWrap/>
            <w:hideMark/>
          </w:tcPr>
          <w:p w14:paraId="2A4E4DC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Use value of non-timber forest products</w:t>
            </w:r>
          </w:p>
        </w:tc>
        <w:tc>
          <w:tcPr>
            <w:tcW w:w="1223" w:type="dxa"/>
            <w:noWrap/>
            <w:hideMark/>
          </w:tcPr>
          <w:p w14:paraId="190A8118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Hantana</w:t>
            </w:r>
            <w:proofErr w:type="spellEnd"/>
            <w:r w:rsidRPr="00146C46">
              <w:rPr>
                <w:sz w:val="20"/>
                <w:szCs w:val="20"/>
              </w:rPr>
              <w:t xml:space="preserve"> forest</w:t>
            </w:r>
          </w:p>
        </w:tc>
        <w:tc>
          <w:tcPr>
            <w:tcW w:w="2734" w:type="dxa"/>
            <w:noWrap/>
            <w:hideMark/>
          </w:tcPr>
          <w:p w14:paraId="4307393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</w:t>
            </w:r>
          </w:p>
        </w:tc>
        <w:tc>
          <w:tcPr>
            <w:tcW w:w="3363" w:type="dxa"/>
            <w:noWrap/>
            <w:hideMark/>
          </w:tcPr>
          <w:p w14:paraId="072B592A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575.00</w:t>
            </w:r>
          </w:p>
        </w:tc>
        <w:tc>
          <w:tcPr>
            <w:tcW w:w="883" w:type="dxa"/>
            <w:noWrap/>
            <w:hideMark/>
          </w:tcPr>
          <w:p w14:paraId="250853BC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/ha/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01A88B91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474177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64B5BE4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2B514F2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69578A0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 (Rainforest)</w:t>
            </w:r>
          </w:p>
        </w:tc>
        <w:tc>
          <w:tcPr>
            <w:tcW w:w="3746" w:type="dxa"/>
            <w:noWrap/>
            <w:hideMark/>
          </w:tcPr>
          <w:p w14:paraId="5E57F59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Option value</w:t>
            </w:r>
          </w:p>
        </w:tc>
        <w:tc>
          <w:tcPr>
            <w:tcW w:w="1223" w:type="dxa"/>
            <w:noWrap/>
            <w:hideMark/>
          </w:tcPr>
          <w:p w14:paraId="6F760FD3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Sinharaja</w:t>
            </w:r>
            <w:proofErr w:type="spellEnd"/>
            <w:r w:rsidRPr="00146C46">
              <w:rPr>
                <w:sz w:val="20"/>
                <w:szCs w:val="20"/>
              </w:rPr>
              <w:t xml:space="preserve"> forest</w:t>
            </w:r>
          </w:p>
        </w:tc>
        <w:tc>
          <w:tcPr>
            <w:tcW w:w="2734" w:type="dxa"/>
            <w:noWrap/>
            <w:hideMark/>
          </w:tcPr>
          <w:p w14:paraId="1F4A0DA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</w:t>
            </w:r>
          </w:p>
        </w:tc>
        <w:tc>
          <w:tcPr>
            <w:tcW w:w="3363" w:type="dxa"/>
            <w:noWrap/>
            <w:hideMark/>
          </w:tcPr>
          <w:p w14:paraId="76FAD78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Peripheral communities: 54.7, Urban communities: 204.50</w:t>
            </w:r>
          </w:p>
        </w:tc>
        <w:tc>
          <w:tcPr>
            <w:tcW w:w="883" w:type="dxa"/>
            <w:noWrap/>
            <w:hideMark/>
          </w:tcPr>
          <w:p w14:paraId="102BF6D2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/ha/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7717899B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9FEF2C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04B4592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5CC9CC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65A6A0C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 (Rainforest)</w:t>
            </w:r>
          </w:p>
        </w:tc>
        <w:tc>
          <w:tcPr>
            <w:tcW w:w="3746" w:type="dxa"/>
            <w:noWrap/>
            <w:hideMark/>
          </w:tcPr>
          <w:p w14:paraId="4472FE7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Bequest value, Existence value</w:t>
            </w:r>
          </w:p>
        </w:tc>
        <w:tc>
          <w:tcPr>
            <w:tcW w:w="1223" w:type="dxa"/>
            <w:noWrap/>
            <w:hideMark/>
          </w:tcPr>
          <w:p w14:paraId="0A99AF1F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Sinharaja</w:t>
            </w:r>
            <w:proofErr w:type="spellEnd"/>
            <w:r w:rsidRPr="00146C46">
              <w:rPr>
                <w:sz w:val="20"/>
                <w:szCs w:val="20"/>
              </w:rPr>
              <w:t xml:space="preserve"> forest</w:t>
            </w:r>
          </w:p>
        </w:tc>
        <w:tc>
          <w:tcPr>
            <w:tcW w:w="2734" w:type="dxa"/>
            <w:noWrap/>
            <w:hideMark/>
          </w:tcPr>
          <w:p w14:paraId="44DFE41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method</w:t>
            </w:r>
          </w:p>
        </w:tc>
        <w:tc>
          <w:tcPr>
            <w:tcW w:w="3363" w:type="dxa"/>
            <w:noWrap/>
            <w:hideMark/>
          </w:tcPr>
          <w:p w14:paraId="5C3E508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Bequest = Peripheral communities: 72.30, Urban communities: 271.20</w:t>
            </w:r>
            <w:r w:rsidRPr="00146C46">
              <w:rPr>
                <w:sz w:val="20"/>
                <w:szCs w:val="20"/>
              </w:rPr>
              <w:br/>
              <w:t>Existence = Peripheral communities: 4130, Urban communities: 171.60</w:t>
            </w:r>
          </w:p>
        </w:tc>
        <w:tc>
          <w:tcPr>
            <w:tcW w:w="883" w:type="dxa"/>
            <w:noWrap/>
            <w:hideMark/>
          </w:tcPr>
          <w:p w14:paraId="5DA3FC6B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/ha/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5AC52C7D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5D06FF5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707F569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6029EDD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43955AA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Botanical gardens</w:t>
            </w:r>
          </w:p>
        </w:tc>
        <w:tc>
          <w:tcPr>
            <w:tcW w:w="3746" w:type="dxa"/>
            <w:noWrap/>
            <w:hideMark/>
          </w:tcPr>
          <w:p w14:paraId="53C33F1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</w:t>
            </w:r>
          </w:p>
        </w:tc>
        <w:tc>
          <w:tcPr>
            <w:tcW w:w="1223" w:type="dxa"/>
            <w:noWrap/>
            <w:hideMark/>
          </w:tcPr>
          <w:p w14:paraId="045906D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Peradeniya botanical garden</w:t>
            </w:r>
          </w:p>
        </w:tc>
        <w:tc>
          <w:tcPr>
            <w:tcW w:w="2734" w:type="dxa"/>
            <w:noWrap/>
            <w:hideMark/>
          </w:tcPr>
          <w:p w14:paraId="66682EA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Travel cost method</w:t>
            </w:r>
          </w:p>
        </w:tc>
        <w:tc>
          <w:tcPr>
            <w:tcW w:w="3363" w:type="dxa"/>
            <w:noWrap/>
            <w:hideMark/>
          </w:tcPr>
          <w:p w14:paraId="45D1F67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 value: 12.43/40 - 15.40148</w:t>
            </w:r>
          </w:p>
        </w:tc>
        <w:tc>
          <w:tcPr>
            <w:tcW w:w="883" w:type="dxa"/>
            <w:noWrap/>
            <w:hideMark/>
          </w:tcPr>
          <w:p w14:paraId="22E8DF2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Mil </w:t>
            </w: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</w:p>
        </w:tc>
      </w:tr>
      <w:tr w:rsidR="00146C46" w:rsidRPr="00146C46" w14:paraId="2A47F578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59488B0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4F0A80A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60F6833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6C14110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</w:t>
            </w:r>
          </w:p>
        </w:tc>
        <w:tc>
          <w:tcPr>
            <w:tcW w:w="3746" w:type="dxa"/>
            <w:noWrap/>
            <w:hideMark/>
          </w:tcPr>
          <w:p w14:paraId="58DDD05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</w:t>
            </w:r>
          </w:p>
        </w:tc>
        <w:tc>
          <w:tcPr>
            <w:tcW w:w="1223" w:type="dxa"/>
            <w:noWrap/>
            <w:hideMark/>
          </w:tcPr>
          <w:p w14:paraId="508DBC05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Sinharaja</w:t>
            </w:r>
            <w:proofErr w:type="spellEnd"/>
            <w:r w:rsidRPr="00146C46">
              <w:rPr>
                <w:sz w:val="20"/>
                <w:szCs w:val="20"/>
              </w:rPr>
              <w:t xml:space="preserve"> forest</w:t>
            </w:r>
          </w:p>
        </w:tc>
        <w:tc>
          <w:tcPr>
            <w:tcW w:w="2734" w:type="dxa"/>
            <w:noWrap/>
            <w:hideMark/>
          </w:tcPr>
          <w:p w14:paraId="6872EAA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Travel cost method</w:t>
            </w:r>
          </w:p>
        </w:tc>
        <w:tc>
          <w:tcPr>
            <w:tcW w:w="3363" w:type="dxa"/>
            <w:noWrap/>
            <w:hideMark/>
          </w:tcPr>
          <w:p w14:paraId="1BA1C70A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1.50</w:t>
            </w:r>
          </w:p>
        </w:tc>
        <w:tc>
          <w:tcPr>
            <w:tcW w:w="883" w:type="dxa"/>
            <w:noWrap/>
            <w:hideMark/>
          </w:tcPr>
          <w:p w14:paraId="285D9C75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/person/visit</w:t>
            </w:r>
          </w:p>
        </w:tc>
      </w:tr>
      <w:tr w:rsidR="00146C46" w:rsidRPr="00146C46" w14:paraId="2F7A26C3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5A0C294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12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A2_Vidanage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Abeygunawardena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(1993)</w:t>
              </w:r>
            </w:hyperlink>
          </w:p>
        </w:tc>
        <w:tc>
          <w:tcPr>
            <w:tcW w:w="721" w:type="dxa"/>
            <w:noWrap/>
            <w:hideMark/>
          </w:tcPr>
          <w:p w14:paraId="2355744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205A400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41561E0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Farmlands</w:t>
            </w:r>
          </w:p>
        </w:tc>
        <w:tc>
          <w:tcPr>
            <w:tcW w:w="3746" w:type="dxa"/>
            <w:noWrap/>
            <w:hideMark/>
          </w:tcPr>
          <w:p w14:paraId="1FCB178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paddy production</w:t>
            </w:r>
          </w:p>
        </w:tc>
        <w:tc>
          <w:tcPr>
            <w:tcW w:w="1223" w:type="dxa"/>
            <w:noWrap/>
            <w:hideMark/>
          </w:tcPr>
          <w:p w14:paraId="4D52BB8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Sri Lanka</w:t>
            </w:r>
          </w:p>
        </w:tc>
        <w:tc>
          <w:tcPr>
            <w:tcW w:w="2734" w:type="dxa"/>
            <w:noWrap/>
            <w:hideMark/>
          </w:tcPr>
          <w:p w14:paraId="79F2402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Productivity change approach  </w:t>
            </w:r>
          </w:p>
        </w:tc>
        <w:tc>
          <w:tcPr>
            <w:tcW w:w="3363" w:type="dxa"/>
            <w:noWrap/>
            <w:hideMark/>
          </w:tcPr>
          <w:p w14:paraId="5D9404E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171-823</w:t>
            </w:r>
          </w:p>
        </w:tc>
        <w:tc>
          <w:tcPr>
            <w:tcW w:w="883" w:type="dxa"/>
            <w:noWrap/>
            <w:hideMark/>
          </w:tcPr>
          <w:p w14:paraId="128C67E3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46C46">
              <w:rPr>
                <w:sz w:val="20"/>
                <w:szCs w:val="20"/>
              </w:rPr>
              <w:t>Rs.million</w:t>
            </w:r>
            <w:proofErr w:type="spellEnd"/>
            <w:proofErr w:type="gramEnd"/>
            <w:r w:rsidRPr="00146C46">
              <w:rPr>
                <w:sz w:val="20"/>
                <w:szCs w:val="20"/>
              </w:rPr>
              <w:t xml:space="preserve"> of paddy yield lost due to global warming in year 2010</w:t>
            </w:r>
          </w:p>
        </w:tc>
      </w:tr>
      <w:tr w:rsidR="00146C46" w:rsidRPr="00146C46" w14:paraId="71A6E755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7C2DE2A0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13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A9_Upasena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Abegunawardana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(1993)</w:t>
              </w:r>
            </w:hyperlink>
          </w:p>
        </w:tc>
        <w:tc>
          <w:tcPr>
            <w:tcW w:w="721" w:type="dxa"/>
            <w:noWrap/>
            <w:hideMark/>
          </w:tcPr>
          <w:p w14:paraId="075C018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6FB32CA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47C4B44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Farmlands/irrigation schemes</w:t>
            </w:r>
          </w:p>
        </w:tc>
        <w:tc>
          <w:tcPr>
            <w:tcW w:w="3746" w:type="dxa"/>
            <w:noWrap/>
            <w:hideMark/>
          </w:tcPr>
          <w:p w14:paraId="60449E7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Water (irrigation water)</w:t>
            </w:r>
          </w:p>
        </w:tc>
        <w:tc>
          <w:tcPr>
            <w:tcW w:w="1223" w:type="dxa"/>
            <w:noWrap/>
            <w:hideMark/>
          </w:tcPr>
          <w:p w14:paraId="43814966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Dewahuwa</w:t>
            </w:r>
            <w:proofErr w:type="spellEnd"/>
            <w:r w:rsidRPr="00146C46">
              <w:rPr>
                <w:sz w:val="20"/>
                <w:szCs w:val="20"/>
              </w:rPr>
              <w:t>, Sri Lanka</w:t>
            </w:r>
          </w:p>
        </w:tc>
        <w:tc>
          <w:tcPr>
            <w:tcW w:w="2734" w:type="dxa"/>
            <w:noWrap/>
            <w:hideMark/>
          </w:tcPr>
          <w:p w14:paraId="51E9B10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Productivity change, land value and WTP</w:t>
            </w:r>
          </w:p>
        </w:tc>
        <w:tc>
          <w:tcPr>
            <w:tcW w:w="4246" w:type="dxa"/>
            <w:gridSpan w:val="2"/>
            <w:noWrap/>
            <w:hideMark/>
          </w:tcPr>
          <w:p w14:paraId="0D397E1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Productivity change method = 750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 xml:space="preserve">/acre/rotation </w:t>
            </w:r>
            <w:r w:rsidRPr="00146C46">
              <w:rPr>
                <w:sz w:val="20"/>
                <w:szCs w:val="20"/>
              </w:rPr>
              <w:br/>
              <w:t xml:space="preserve">WTP = 2405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/farmer/acre/season (water from private sources)</w:t>
            </w:r>
            <w:r w:rsidRPr="00146C46">
              <w:rPr>
                <w:sz w:val="20"/>
                <w:szCs w:val="20"/>
              </w:rPr>
              <w:br/>
              <w:t xml:space="preserve">WTP = 560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/acre/year (water from irrigation scheme)</w:t>
            </w:r>
          </w:p>
        </w:tc>
      </w:tr>
      <w:tr w:rsidR="00146C46" w:rsidRPr="00146C46" w14:paraId="361E236E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B05A3D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126A26D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0D60325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3E77E43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Forest </w:t>
            </w:r>
          </w:p>
        </w:tc>
        <w:tc>
          <w:tcPr>
            <w:tcW w:w="3746" w:type="dxa"/>
            <w:noWrap/>
            <w:hideMark/>
          </w:tcPr>
          <w:p w14:paraId="187BA73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Non-timber forest products</w:t>
            </w:r>
          </w:p>
        </w:tc>
        <w:tc>
          <w:tcPr>
            <w:tcW w:w="1223" w:type="dxa"/>
            <w:noWrap/>
            <w:hideMark/>
          </w:tcPr>
          <w:p w14:paraId="5ACAC58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Knuckles and </w:t>
            </w:r>
            <w:proofErr w:type="spellStart"/>
            <w:r w:rsidRPr="00146C46">
              <w:rPr>
                <w:sz w:val="20"/>
                <w:szCs w:val="20"/>
              </w:rPr>
              <w:t>Sinharaja</w:t>
            </w:r>
            <w:proofErr w:type="spellEnd"/>
            <w:r w:rsidRPr="00146C46">
              <w:rPr>
                <w:sz w:val="20"/>
                <w:szCs w:val="20"/>
              </w:rPr>
              <w:t xml:space="preserve"> forest</w:t>
            </w:r>
          </w:p>
        </w:tc>
        <w:tc>
          <w:tcPr>
            <w:tcW w:w="2734" w:type="dxa"/>
            <w:noWrap/>
            <w:hideMark/>
          </w:tcPr>
          <w:p w14:paraId="30083F4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Actual survey data</w:t>
            </w:r>
          </w:p>
        </w:tc>
        <w:tc>
          <w:tcPr>
            <w:tcW w:w="3363" w:type="dxa"/>
            <w:noWrap/>
            <w:hideMark/>
          </w:tcPr>
          <w:p w14:paraId="477171D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Periphery of Knuckles: 4095, </w:t>
            </w:r>
            <w:proofErr w:type="spellStart"/>
            <w:r w:rsidRPr="00146C46">
              <w:rPr>
                <w:sz w:val="20"/>
                <w:szCs w:val="20"/>
              </w:rPr>
              <w:t>Periphary</w:t>
            </w:r>
            <w:proofErr w:type="spellEnd"/>
            <w:r w:rsidRPr="00146C46">
              <w:rPr>
                <w:sz w:val="20"/>
                <w:szCs w:val="20"/>
              </w:rPr>
              <w:t xml:space="preserve"> of </w:t>
            </w:r>
            <w:proofErr w:type="spellStart"/>
            <w:r w:rsidRPr="00146C46">
              <w:rPr>
                <w:sz w:val="20"/>
                <w:szCs w:val="20"/>
              </w:rPr>
              <w:t>Sinharaja</w:t>
            </w:r>
            <w:proofErr w:type="spellEnd"/>
            <w:r w:rsidRPr="00146C46">
              <w:rPr>
                <w:sz w:val="20"/>
                <w:szCs w:val="20"/>
              </w:rPr>
              <w:t>: 575</w:t>
            </w:r>
          </w:p>
        </w:tc>
        <w:tc>
          <w:tcPr>
            <w:tcW w:w="883" w:type="dxa"/>
            <w:noWrap/>
            <w:hideMark/>
          </w:tcPr>
          <w:p w14:paraId="66286100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/ha/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616969F5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D41F20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25EFB45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77E547D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3202CB3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 (Rainforest)</w:t>
            </w:r>
          </w:p>
        </w:tc>
        <w:tc>
          <w:tcPr>
            <w:tcW w:w="3746" w:type="dxa"/>
            <w:noWrap/>
            <w:hideMark/>
          </w:tcPr>
          <w:p w14:paraId="303AE66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Value of non-timber forest products</w:t>
            </w:r>
          </w:p>
        </w:tc>
        <w:tc>
          <w:tcPr>
            <w:tcW w:w="1223" w:type="dxa"/>
            <w:noWrap/>
            <w:hideMark/>
          </w:tcPr>
          <w:p w14:paraId="5EA5ED0F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Sinharaja</w:t>
            </w:r>
            <w:proofErr w:type="spellEnd"/>
            <w:r w:rsidRPr="00146C46">
              <w:rPr>
                <w:sz w:val="20"/>
                <w:szCs w:val="20"/>
              </w:rPr>
              <w:t xml:space="preserve"> forest</w:t>
            </w:r>
          </w:p>
        </w:tc>
        <w:tc>
          <w:tcPr>
            <w:tcW w:w="2734" w:type="dxa"/>
            <w:noWrap/>
            <w:hideMark/>
          </w:tcPr>
          <w:p w14:paraId="1E844B0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</w:t>
            </w:r>
          </w:p>
        </w:tc>
        <w:tc>
          <w:tcPr>
            <w:tcW w:w="3363" w:type="dxa"/>
            <w:noWrap/>
            <w:hideMark/>
          </w:tcPr>
          <w:p w14:paraId="543EA7E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Use value of NTFP: 952.72, WTP for reserve non-use: 56689.00, Non-use value of NTFP: 8440.10</w:t>
            </w:r>
          </w:p>
        </w:tc>
        <w:tc>
          <w:tcPr>
            <w:tcW w:w="883" w:type="dxa"/>
            <w:noWrap/>
            <w:hideMark/>
          </w:tcPr>
          <w:p w14:paraId="02BB2AE6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/ha/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300D0813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412C2E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7ECB31A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543C3CB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25F308B0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77A0FC3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Loss of Fisheries</w:t>
            </w:r>
          </w:p>
        </w:tc>
        <w:tc>
          <w:tcPr>
            <w:tcW w:w="1223" w:type="dxa"/>
            <w:noWrap/>
            <w:hideMark/>
          </w:tcPr>
          <w:p w14:paraId="75F981C1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Muthurajawela</w:t>
            </w:r>
            <w:proofErr w:type="spellEnd"/>
          </w:p>
        </w:tc>
        <w:tc>
          <w:tcPr>
            <w:tcW w:w="2734" w:type="dxa"/>
            <w:noWrap/>
            <w:hideMark/>
          </w:tcPr>
          <w:p w14:paraId="7FF3C1F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Environmental costs </w:t>
            </w:r>
            <w:proofErr w:type="gramStart"/>
            <w:r w:rsidRPr="00146C46">
              <w:rPr>
                <w:sz w:val="20"/>
                <w:szCs w:val="20"/>
              </w:rPr>
              <w:t>is</w:t>
            </w:r>
            <w:proofErr w:type="gramEnd"/>
            <w:r w:rsidRPr="00146C46">
              <w:rPr>
                <w:sz w:val="20"/>
                <w:szCs w:val="20"/>
              </w:rPr>
              <w:t xml:space="preserve"> based on 10% loss of fisheries at 10% discount rate</w:t>
            </w:r>
          </w:p>
        </w:tc>
        <w:tc>
          <w:tcPr>
            <w:tcW w:w="3363" w:type="dxa"/>
            <w:noWrap/>
            <w:hideMark/>
          </w:tcPr>
          <w:p w14:paraId="456546D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NPV: 78.5</w:t>
            </w:r>
          </w:p>
        </w:tc>
        <w:tc>
          <w:tcPr>
            <w:tcW w:w="883" w:type="dxa"/>
            <w:noWrap/>
            <w:hideMark/>
          </w:tcPr>
          <w:p w14:paraId="595BC12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Mil </w:t>
            </w: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</w:p>
        </w:tc>
      </w:tr>
      <w:tr w:rsidR="00146C46" w:rsidRPr="00146C46" w14:paraId="01F776E7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7EFB88C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12BA5BB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25E0C7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Terrestrial/Inland aquatic</w:t>
            </w:r>
          </w:p>
        </w:tc>
        <w:tc>
          <w:tcPr>
            <w:tcW w:w="1019" w:type="dxa"/>
            <w:noWrap/>
            <w:hideMark/>
          </w:tcPr>
          <w:p w14:paraId="3D10406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Farmlands </w:t>
            </w:r>
          </w:p>
        </w:tc>
        <w:tc>
          <w:tcPr>
            <w:tcW w:w="4969" w:type="dxa"/>
            <w:gridSpan w:val="2"/>
            <w:noWrap/>
            <w:hideMark/>
          </w:tcPr>
          <w:p w14:paraId="3383010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Water (irrigation water)</w:t>
            </w:r>
          </w:p>
        </w:tc>
        <w:tc>
          <w:tcPr>
            <w:tcW w:w="2734" w:type="dxa"/>
            <w:noWrap/>
            <w:hideMark/>
          </w:tcPr>
          <w:p w14:paraId="43CBA5C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Linear programming method</w:t>
            </w:r>
          </w:p>
        </w:tc>
        <w:tc>
          <w:tcPr>
            <w:tcW w:w="3363" w:type="dxa"/>
            <w:noWrap/>
            <w:hideMark/>
          </w:tcPr>
          <w:p w14:paraId="76A30E77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868.00</w:t>
            </w:r>
          </w:p>
        </w:tc>
        <w:tc>
          <w:tcPr>
            <w:tcW w:w="883" w:type="dxa"/>
            <w:noWrap/>
            <w:hideMark/>
          </w:tcPr>
          <w:p w14:paraId="686EE942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/ac feat</w:t>
            </w:r>
          </w:p>
        </w:tc>
      </w:tr>
      <w:tr w:rsidR="00146C46" w:rsidRPr="00146C46" w14:paraId="0F4D2B8F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0D991AF1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14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UG1_Senaratne et al (1993)</w:t>
              </w:r>
            </w:hyperlink>
          </w:p>
        </w:tc>
        <w:tc>
          <w:tcPr>
            <w:tcW w:w="721" w:type="dxa"/>
            <w:noWrap/>
            <w:hideMark/>
          </w:tcPr>
          <w:p w14:paraId="45AB4AA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575C7F0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1282018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Botanical Gardens</w:t>
            </w:r>
          </w:p>
        </w:tc>
        <w:tc>
          <w:tcPr>
            <w:tcW w:w="3746" w:type="dxa"/>
            <w:noWrap/>
            <w:hideMark/>
          </w:tcPr>
          <w:p w14:paraId="2080F3D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amenity</w:t>
            </w:r>
          </w:p>
        </w:tc>
        <w:tc>
          <w:tcPr>
            <w:tcW w:w="1223" w:type="dxa"/>
            <w:noWrap/>
            <w:hideMark/>
          </w:tcPr>
          <w:p w14:paraId="0E17D64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Peradeniya</w:t>
            </w:r>
          </w:p>
        </w:tc>
        <w:tc>
          <w:tcPr>
            <w:tcW w:w="6097" w:type="dxa"/>
            <w:gridSpan w:val="2"/>
            <w:noWrap/>
            <w:hideMark/>
          </w:tcPr>
          <w:p w14:paraId="4385153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contingent valuation  </w:t>
            </w:r>
          </w:p>
        </w:tc>
        <w:tc>
          <w:tcPr>
            <w:tcW w:w="883" w:type="dxa"/>
            <w:noWrap/>
            <w:hideMark/>
          </w:tcPr>
          <w:p w14:paraId="638C0FF6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</w:tr>
      <w:tr w:rsidR="00146C46" w:rsidRPr="00146C46" w14:paraId="3A8A5A93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E8CC29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DAM4_Gunatilleke (1993)</w:t>
            </w:r>
          </w:p>
        </w:tc>
        <w:tc>
          <w:tcPr>
            <w:tcW w:w="721" w:type="dxa"/>
            <w:noWrap/>
            <w:hideMark/>
          </w:tcPr>
          <w:p w14:paraId="1912438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6CB51A4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7ABE3B9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Rainforest</w:t>
            </w:r>
          </w:p>
        </w:tc>
        <w:tc>
          <w:tcPr>
            <w:tcW w:w="3746" w:type="dxa"/>
            <w:noWrap/>
            <w:hideMark/>
          </w:tcPr>
          <w:p w14:paraId="6F01A87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Non-timber forest products</w:t>
            </w:r>
          </w:p>
        </w:tc>
        <w:tc>
          <w:tcPr>
            <w:tcW w:w="1223" w:type="dxa"/>
            <w:noWrap/>
            <w:hideMark/>
          </w:tcPr>
          <w:p w14:paraId="2DA89A26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Sinharaja</w:t>
            </w:r>
            <w:proofErr w:type="spellEnd"/>
          </w:p>
        </w:tc>
        <w:tc>
          <w:tcPr>
            <w:tcW w:w="2734" w:type="dxa"/>
            <w:noWrap/>
            <w:hideMark/>
          </w:tcPr>
          <w:p w14:paraId="382E713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market and household surveys, contingent </w:t>
            </w:r>
            <w:proofErr w:type="spellStart"/>
            <w:r w:rsidRPr="00146C46">
              <w:rPr>
                <w:sz w:val="20"/>
                <w:szCs w:val="20"/>
              </w:rPr>
              <w:t>valution</w:t>
            </w:r>
            <w:proofErr w:type="spellEnd"/>
            <w:r w:rsidRPr="00146C46">
              <w:rPr>
                <w:sz w:val="20"/>
                <w:szCs w:val="20"/>
              </w:rPr>
              <w:t xml:space="preserve"> and opportunity cost</w:t>
            </w:r>
          </w:p>
        </w:tc>
        <w:tc>
          <w:tcPr>
            <w:tcW w:w="4246" w:type="dxa"/>
            <w:gridSpan w:val="2"/>
            <w:noWrap/>
            <w:hideMark/>
          </w:tcPr>
          <w:p w14:paraId="68B9CA1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net income from non-timber forest product =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 xml:space="preserve"> 12.76 per ha per year</w:t>
            </w:r>
          </w:p>
        </w:tc>
      </w:tr>
      <w:tr w:rsidR="00146C46" w:rsidRPr="00146C46" w14:paraId="4AB6307D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8C1962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65AA9E2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5D82104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61B7C3B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 (Rainforest)</w:t>
            </w:r>
          </w:p>
        </w:tc>
        <w:tc>
          <w:tcPr>
            <w:tcW w:w="3746" w:type="dxa"/>
            <w:noWrap/>
            <w:hideMark/>
          </w:tcPr>
          <w:p w14:paraId="61DC45B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Total economic value of conservation</w:t>
            </w:r>
          </w:p>
        </w:tc>
        <w:tc>
          <w:tcPr>
            <w:tcW w:w="1223" w:type="dxa"/>
            <w:noWrap/>
            <w:hideMark/>
          </w:tcPr>
          <w:p w14:paraId="5A6AFEC1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Sinharaja</w:t>
            </w:r>
            <w:proofErr w:type="spellEnd"/>
            <w:r w:rsidRPr="00146C46">
              <w:rPr>
                <w:sz w:val="20"/>
                <w:szCs w:val="20"/>
              </w:rPr>
              <w:t xml:space="preserve"> forest</w:t>
            </w:r>
          </w:p>
        </w:tc>
        <w:tc>
          <w:tcPr>
            <w:tcW w:w="2734" w:type="dxa"/>
            <w:noWrap/>
            <w:hideMark/>
          </w:tcPr>
          <w:p w14:paraId="55BC0F5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</w:t>
            </w:r>
          </w:p>
        </w:tc>
        <w:tc>
          <w:tcPr>
            <w:tcW w:w="3363" w:type="dxa"/>
            <w:noWrap/>
            <w:hideMark/>
          </w:tcPr>
          <w:p w14:paraId="2AA4BB7F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663.64</w:t>
            </w:r>
          </w:p>
        </w:tc>
        <w:tc>
          <w:tcPr>
            <w:tcW w:w="883" w:type="dxa"/>
            <w:noWrap/>
            <w:hideMark/>
          </w:tcPr>
          <w:p w14:paraId="0CB9B089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/ha/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5E2C3B20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4A6F188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230BF8B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D503A0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29CED9F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Forest </w:t>
            </w:r>
          </w:p>
        </w:tc>
        <w:tc>
          <w:tcPr>
            <w:tcW w:w="3746" w:type="dxa"/>
            <w:noWrap/>
            <w:hideMark/>
          </w:tcPr>
          <w:p w14:paraId="7F8C8DC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Use value (</w:t>
            </w:r>
            <w:proofErr w:type="spellStart"/>
            <w:r w:rsidRPr="00146C46">
              <w:rPr>
                <w:sz w:val="20"/>
                <w:szCs w:val="20"/>
              </w:rPr>
              <w:t>Agro</w:t>
            </w:r>
            <w:proofErr w:type="spellEnd"/>
            <w:r w:rsidRPr="00146C46">
              <w:rPr>
                <w:sz w:val="20"/>
                <w:szCs w:val="20"/>
              </w:rPr>
              <w:t>-forestry)</w:t>
            </w:r>
          </w:p>
        </w:tc>
        <w:tc>
          <w:tcPr>
            <w:tcW w:w="1223" w:type="dxa"/>
            <w:noWrap/>
            <w:hideMark/>
          </w:tcPr>
          <w:p w14:paraId="4E27FC3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Kandy district</w:t>
            </w:r>
          </w:p>
        </w:tc>
        <w:tc>
          <w:tcPr>
            <w:tcW w:w="2734" w:type="dxa"/>
            <w:noWrap/>
            <w:hideMark/>
          </w:tcPr>
          <w:p w14:paraId="6F03734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Income</w:t>
            </w:r>
          </w:p>
        </w:tc>
        <w:tc>
          <w:tcPr>
            <w:tcW w:w="3363" w:type="dxa"/>
            <w:noWrap/>
            <w:hideMark/>
          </w:tcPr>
          <w:p w14:paraId="7269D4C3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41.30</w:t>
            </w:r>
          </w:p>
        </w:tc>
        <w:tc>
          <w:tcPr>
            <w:tcW w:w="883" w:type="dxa"/>
            <w:noWrap/>
            <w:hideMark/>
          </w:tcPr>
          <w:p w14:paraId="61142DC1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  <w:r w:rsidRPr="00146C46">
              <w:rPr>
                <w:sz w:val="20"/>
                <w:szCs w:val="20"/>
              </w:rPr>
              <w:t>/family</w:t>
            </w:r>
          </w:p>
        </w:tc>
      </w:tr>
      <w:tr w:rsidR="00146C46" w:rsidRPr="00146C46" w14:paraId="0A43EE60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1E517A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2CCA855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706A429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Terrestrial/Inland aquatic</w:t>
            </w:r>
          </w:p>
        </w:tc>
        <w:tc>
          <w:tcPr>
            <w:tcW w:w="1019" w:type="dxa"/>
            <w:noWrap/>
            <w:hideMark/>
          </w:tcPr>
          <w:p w14:paraId="378A12A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Wetland/marsh</w:t>
            </w:r>
          </w:p>
        </w:tc>
        <w:tc>
          <w:tcPr>
            <w:tcW w:w="3746" w:type="dxa"/>
            <w:noWrap/>
            <w:hideMark/>
          </w:tcPr>
          <w:p w14:paraId="46FA11C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Marshland value</w:t>
            </w:r>
          </w:p>
        </w:tc>
        <w:tc>
          <w:tcPr>
            <w:tcW w:w="1223" w:type="dxa"/>
            <w:noWrap/>
            <w:hideMark/>
          </w:tcPr>
          <w:p w14:paraId="02896806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Muthurajawela</w:t>
            </w:r>
            <w:proofErr w:type="spellEnd"/>
            <w:r w:rsidRPr="00146C46">
              <w:rPr>
                <w:sz w:val="20"/>
                <w:szCs w:val="20"/>
              </w:rPr>
              <w:t xml:space="preserve"> marshes</w:t>
            </w:r>
          </w:p>
        </w:tc>
        <w:tc>
          <w:tcPr>
            <w:tcW w:w="2734" w:type="dxa"/>
            <w:noWrap/>
            <w:hideMark/>
          </w:tcPr>
          <w:p w14:paraId="6C68686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Marshland value based on </w:t>
            </w:r>
            <w:proofErr w:type="spellStart"/>
            <w:r w:rsidRPr="00146C46">
              <w:rPr>
                <w:sz w:val="20"/>
                <w:szCs w:val="20"/>
              </w:rPr>
              <w:t>oppurtunity</w:t>
            </w:r>
            <w:proofErr w:type="spellEnd"/>
            <w:r w:rsidRPr="00146C46">
              <w:rPr>
                <w:sz w:val="20"/>
                <w:szCs w:val="20"/>
              </w:rPr>
              <w:t xml:space="preserve"> cost</w:t>
            </w:r>
          </w:p>
        </w:tc>
        <w:tc>
          <w:tcPr>
            <w:tcW w:w="3363" w:type="dxa"/>
            <w:noWrap/>
            <w:hideMark/>
          </w:tcPr>
          <w:p w14:paraId="7C79F010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3,869.00</w:t>
            </w:r>
          </w:p>
        </w:tc>
        <w:tc>
          <w:tcPr>
            <w:tcW w:w="883" w:type="dxa"/>
            <w:noWrap/>
            <w:hideMark/>
          </w:tcPr>
          <w:p w14:paraId="6CFB9304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/family/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77F158A3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B1C9E5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43F30B5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5E06777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392139C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Farmlands</w:t>
            </w:r>
          </w:p>
        </w:tc>
        <w:tc>
          <w:tcPr>
            <w:tcW w:w="3746" w:type="dxa"/>
            <w:noWrap/>
            <w:hideMark/>
          </w:tcPr>
          <w:p w14:paraId="4AB1D68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Replacement cost of nutrients lost due to erosion on potato lands</w:t>
            </w:r>
          </w:p>
        </w:tc>
        <w:tc>
          <w:tcPr>
            <w:tcW w:w="1223" w:type="dxa"/>
            <w:noWrap/>
            <w:hideMark/>
          </w:tcPr>
          <w:p w14:paraId="237F564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Nuwara </w:t>
            </w:r>
            <w:proofErr w:type="spellStart"/>
            <w:r w:rsidRPr="00146C46">
              <w:rPr>
                <w:sz w:val="20"/>
                <w:szCs w:val="20"/>
              </w:rPr>
              <w:t>Eliya</w:t>
            </w:r>
            <w:proofErr w:type="spellEnd"/>
            <w:r w:rsidRPr="00146C46">
              <w:rPr>
                <w:sz w:val="20"/>
                <w:szCs w:val="20"/>
              </w:rPr>
              <w:t xml:space="preserve"> district</w:t>
            </w:r>
          </w:p>
        </w:tc>
        <w:tc>
          <w:tcPr>
            <w:tcW w:w="2734" w:type="dxa"/>
            <w:noWrap/>
            <w:hideMark/>
          </w:tcPr>
          <w:p w14:paraId="671DB0D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Replacement costs  </w:t>
            </w:r>
          </w:p>
        </w:tc>
        <w:tc>
          <w:tcPr>
            <w:tcW w:w="3363" w:type="dxa"/>
            <w:noWrap/>
            <w:hideMark/>
          </w:tcPr>
          <w:p w14:paraId="79161A25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6,116.00</w:t>
            </w:r>
          </w:p>
        </w:tc>
        <w:tc>
          <w:tcPr>
            <w:tcW w:w="883" w:type="dxa"/>
            <w:noWrap/>
            <w:hideMark/>
          </w:tcPr>
          <w:p w14:paraId="5FF5E8D0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/ha</w:t>
            </w:r>
          </w:p>
        </w:tc>
      </w:tr>
      <w:tr w:rsidR="00146C46" w:rsidRPr="00146C46" w14:paraId="770422F2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00E266B2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15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SLJoEA_B8_Ekanayake &amp; Gunawardena (1994)</w:t>
              </w:r>
            </w:hyperlink>
          </w:p>
        </w:tc>
        <w:tc>
          <w:tcPr>
            <w:tcW w:w="721" w:type="dxa"/>
            <w:noWrap/>
            <w:hideMark/>
          </w:tcPr>
          <w:p w14:paraId="088A695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Ecosystems Services</w:t>
            </w:r>
          </w:p>
        </w:tc>
        <w:tc>
          <w:tcPr>
            <w:tcW w:w="818" w:type="dxa"/>
            <w:noWrap/>
            <w:hideMark/>
          </w:tcPr>
          <w:p w14:paraId="40F8350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0D172DA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</w:t>
            </w:r>
          </w:p>
        </w:tc>
        <w:tc>
          <w:tcPr>
            <w:tcW w:w="3746" w:type="dxa"/>
            <w:noWrap/>
            <w:hideMark/>
          </w:tcPr>
          <w:p w14:paraId="4D3EB18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Total Conservation</w:t>
            </w:r>
          </w:p>
        </w:tc>
        <w:tc>
          <w:tcPr>
            <w:tcW w:w="1223" w:type="dxa"/>
            <w:noWrap/>
            <w:hideMark/>
          </w:tcPr>
          <w:p w14:paraId="792CCC9F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Sinharaja</w:t>
            </w:r>
            <w:proofErr w:type="spellEnd"/>
          </w:p>
        </w:tc>
        <w:tc>
          <w:tcPr>
            <w:tcW w:w="2734" w:type="dxa"/>
            <w:noWrap/>
            <w:hideMark/>
          </w:tcPr>
          <w:p w14:paraId="46B2EE6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</w:t>
            </w:r>
          </w:p>
        </w:tc>
        <w:tc>
          <w:tcPr>
            <w:tcW w:w="3363" w:type="dxa"/>
            <w:noWrap/>
            <w:hideMark/>
          </w:tcPr>
          <w:p w14:paraId="59704B44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664.00</w:t>
            </w:r>
          </w:p>
        </w:tc>
        <w:tc>
          <w:tcPr>
            <w:tcW w:w="883" w:type="dxa"/>
            <w:noWrap/>
            <w:hideMark/>
          </w:tcPr>
          <w:p w14:paraId="440460D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Per year/per person</w:t>
            </w:r>
          </w:p>
        </w:tc>
      </w:tr>
      <w:tr w:rsidR="00146C46" w:rsidRPr="00146C46" w14:paraId="00EA3BBE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74BD8E0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26FDB26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6DB0EA0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370E467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 (Rainforest)</w:t>
            </w:r>
          </w:p>
        </w:tc>
        <w:tc>
          <w:tcPr>
            <w:tcW w:w="3746" w:type="dxa"/>
            <w:noWrap/>
            <w:hideMark/>
          </w:tcPr>
          <w:p w14:paraId="39B200E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Heritage interpretation and environmental services (cultural services)</w:t>
            </w:r>
          </w:p>
        </w:tc>
        <w:tc>
          <w:tcPr>
            <w:tcW w:w="1223" w:type="dxa"/>
            <w:noWrap/>
            <w:hideMark/>
          </w:tcPr>
          <w:p w14:paraId="7CD93DD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Horton plains</w:t>
            </w:r>
          </w:p>
        </w:tc>
        <w:tc>
          <w:tcPr>
            <w:tcW w:w="2734" w:type="dxa"/>
            <w:noWrap/>
            <w:hideMark/>
          </w:tcPr>
          <w:p w14:paraId="3526231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</w:t>
            </w:r>
          </w:p>
        </w:tc>
        <w:tc>
          <w:tcPr>
            <w:tcW w:w="3363" w:type="dxa"/>
            <w:noWrap/>
            <w:hideMark/>
          </w:tcPr>
          <w:p w14:paraId="131E10CA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256.47</w:t>
            </w:r>
          </w:p>
        </w:tc>
        <w:tc>
          <w:tcPr>
            <w:tcW w:w="883" w:type="dxa"/>
            <w:noWrap/>
            <w:hideMark/>
          </w:tcPr>
          <w:p w14:paraId="0376D587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/person/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0E3A04C2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502952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3F1FFA2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48CD072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7C98DFF9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0FD54E1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Domestic water</w:t>
            </w:r>
          </w:p>
        </w:tc>
        <w:tc>
          <w:tcPr>
            <w:tcW w:w="1223" w:type="dxa"/>
            <w:noWrap/>
            <w:hideMark/>
          </w:tcPr>
          <w:p w14:paraId="052295B7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noWrap/>
            <w:hideMark/>
          </w:tcPr>
          <w:p w14:paraId="1AD6458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</w:t>
            </w:r>
          </w:p>
        </w:tc>
        <w:tc>
          <w:tcPr>
            <w:tcW w:w="3363" w:type="dxa"/>
            <w:noWrap/>
            <w:hideMark/>
          </w:tcPr>
          <w:p w14:paraId="293620CA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196.00</w:t>
            </w:r>
          </w:p>
        </w:tc>
        <w:tc>
          <w:tcPr>
            <w:tcW w:w="883" w:type="dxa"/>
            <w:noWrap/>
            <w:hideMark/>
          </w:tcPr>
          <w:p w14:paraId="1C94A992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/person/month</w:t>
            </w:r>
          </w:p>
        </w:tc>
      </w:tr>
      <w:tr w:rsidR="00146C46" w:rsidRPr="00146C46" w14:paraId="34B914E6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2D53B3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294DF51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2EC1399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45CB50D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 (Rainforest)</w:t>
            </w:r>
          </w:p>
        </w:tc>
        <w:tc>
          <w:tcPr>
            <w:tcW w:w="3746" w:type="dxa"/>
            <w:noWrap/>
            <w:hideMark/>
          </w:tcPr>
          <w:p w14:paraId="23E8182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Pharmaceutical prospecting value of biodiversity</w:t>
            </w:r>
          </w:p>
        </w:tc>
        <w:tc>
          <w:tcPr>
            <w:tcW w:w="1223" w:type="dxa"/>
            <w:noWrap/>
            <w:hideMark/>
          </w:tcPr>
          <w:p w14:paraId="19F43D4F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Sinharaja</w:t>
            </w:r>
            <w:proofErr w:type="spellEnd"/>
            <w:r w:rsidRPr="00146C46">
              <w:rPr>
                <w:sz w:val="20"/>
                <w:szCs w:val="20"/>
              </w:rPr>
              <w:t xml:space="preserve"> forest</w:t>
            </w:r>
          </w:p>
        </w:tc>
        <w:tc>
          <w:tcPr>
            <w:tcW w:w="2734" w:type="dxa"/>
            <w:noWrap/>
            <w:hideMark/>
          </w:tcPr>
          <w:p w14:paraId="49E0B3B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Per hectare value of endemic woody plants biodiversity</w:t>
            </w:r>
          </w:p>
        </w:tc>
        <w:tc>
          <w:tcPr>
            <w:tcW w:w="3363" w:type="dxa"/>
            <w:noWrap/>
            <w:hideMark/>
          </w:tcPr>
          <w:p w14:paraId="4C5AB61D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5,900.00</w:t>
            </w:r>
          </w:p>
        </w:tc>
        <w:tc>
          <w:tcPr>
            <w:tcW w:w="883" w:type="dxa"/>
            <w:noWrap/>
            <w:hideMark/>
          </w:tcPr>
          <w:p w14:paraId="4F095971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/ha/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0F3E409E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B63950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7658B60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444B58B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19977D9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Wildlife sanctuary (National Park)</w:t>
            </w:r>
          </w:p>
        </w:tc>
        <w:tc>
          <w:tcPr>
            <w:tcW w:w="3746" w:type="dxa"/>
            <w:noWrap/>
            <w:hideMark/>
          </w:tcPr>
          <w:p w14:paraId="63B8B44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</w:t>
            </w:r>
          </w:p>
        </w:tc>
        <w:tc>
          <w:tcPr>
            <w:tcW w:w="1223" w:type="dxa"/>
            <w:noWrap/>
            <w:hideMark/>
          </w:tcPr>
          <w:p w14:paraId="3FEA20FA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Yala</w:t>
            </w:r>
            <w:proofErr w:type="spellEnd"/>
            <w:r w:rsidRPr="00146C46">
              <w:rPr>
                <w:sz w:val="20"/>
                <w:szCs w:val="20"/>
              </w:rPr>
              <w:t xml:space="preserve"> wildlife sanctuary</w:t>
            </w:r>
          </w:p>
        </w:tc>
        <w:tc>
          <w:tcPr>
            <w:tcW w:w="2734" w:type="dxa"/>
            <w:noWrap/>
            <w:hideMark/>
          </w:tcPr>
          <w:p w14:paraId="13FFEE5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Profit (entrance to </w:t>
            </w:r>
            <w:proofErr w:type="gramStart"/>
            <w:r w:rsidRPr="00146C46">
              <w:rPr>
                <w:sz w:val="20"/>
                <w:szCs w:val="20"/>
              </w:rPr>
              <w:t>income)  of</w:t>
            </w:r>
            <w:proofErr w:type="gramEnd"/>
            <w:r w:rsidRPr="00146C46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3363" w:type="dxa"/>
            <w:noWrap/>
            <w:hideMark/>
          </w:tcPr>
          <w:p w14:paraId="5C673913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27.32</w:t>
            </w:r>
          </w:p>
        </w:tc>
        <w:tc>
          <w:tcPr>
            <w:tcW w:w="883" w:type="dxa"/>
            <w:noWrap/>
            <w:hideMark/>
          </w:tcPr>
          <w:p w14:paraId="7F0573F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Mil </w:t>
            </w: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068B1EBF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241B34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0D88A33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4DEAFDD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4B1971D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Tea plantations</w:t>
            </w:r>
          </w:p>
        </w:tc>
        <w:tc>
          <w:tcPr>
            <w:tcW w:w="3746" w:type="dxa"/>
            <w:noWrap/>
            <w:hideMark/>
          </w:tcPr>
          <w:p w14:paraId="2A31BA5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Onsite impacts of erosion in seedling and vegetative tea lands valued using replacement cost of soil nutrients</w:t>
            </w:r>
          </w:p>
        </w:tc>
        <w:tc>
          <w:tcPr>
            <w:tcW w:w="1223" w:type="dxa"/>
            <w:noWrap/>
            <w:hideMark/>
          </w:tcPr>
          <w:p w14:paraId="50C6AF5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Kandy district</w:t>
            </w:r>
          </w:p>
        </w:tc>
        <w:tc>
          <w:tcPr>
            <w:tcW w:w="2734" w:type="dxa"/>
            <w:noWrap/>
            <w:hideMark/>
          </w:tcPr>
          <w:p w14:paraId="7142641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Replacement costs  </w:t>
            </w:r>
          </w:p>
        </w:tc>
        <w:tc>
          <w:tcPr>
            <w:tcW w:w="3363" w:type="dxa"/>
            <w:noWrap/>
            <w:hideMark/>
          </w:tcPr>
          <w:p w14:paraId="1B07AADE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1,568.10</w:t>
            </w:r>
          </w:p>
        </w:tc>
        <w:tc>
          <w:tcPr>
            <w:tcW w:w="883" w:type="dxa"/>
            <w:noWrap/>
            <w:hideMark/>
          </w:tcPr>
          <w:p w14:paraId="1032C3B8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0EA799F5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227420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571BF82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670CD20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71E338A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 </w:t>
            </w:r>
          </w:p>
        </w:tc>
        <w:tc>
          <w:tcPr>
            <w:tcW w:w="3746" w:type="dxa"/>
            <w:noWrap/>
            <w:hideMark/>
          </w:tcPr>
          <w:p w14:paraId="3501492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1) Cost of erosion based on replacement cost with organic matter </w:t>
            </w:r>
            <w:proofErr w:type="gramStart"/>
            <w:r w:rsidRPr="00146C46">
              <w:rPr>
                <w:sz w:val="20"/>
                <w:szCs w:val="20"/>
              </w:rPr>
              <w:t>and  without</w:t>
            </w:r>
            <w:proofErr w:type="gramEnd"/>
            <w:r w:rsidRPr="00146C46">
              <w:rPr>
                <w:sz w:val="20"/>
                <w:szCs w:val="20"/>
              </w:rPr>
              <w:t xml:space="preserve"> paddy straw</w:t>
            </w:r>
            <w:r w:rsidRPr="00146C46">
              <w:rPr>
                <w:sz w:val="20"/>
                <w:szCs w:val="20"/>
              </w:rPr>
              <w:br/>
              <w:t>2) Cost of erosion based on replacement cost with organic matter and paddy straw</w:t>
            </w:r>
            <w:r w:rsidRPr="00146C46">
              <w:rPr>
                <w:sz w:val="20"/>
                <w:szCs w:val="20"/>
              </w:rPr>
              <w:br/>
              <w:t>3) Cost of erosion based on replacement cost without organic matter and paddy straw</w:t>
            </w:r>
            <w:r w:rsidRPr="00146C46">
              <w:rPr>
                <w:sz w:val="20"/>
                <w:szCs w:val="20"/>
              </w:rPr>
              <w:br/>
              <w:t>4) Cost of erosion based on replacement cost without organic matter and with paddy straw</w:t>
            </w:r>
          </w:p>
        </w:tc>
        <w:tc>
          <w:tcPr>
            <w:tcW w:w="1223" w:type="dxa"/>
            <w:noWrap/>
            <w:hideMark/>
          </w:tcPr>
          <w:p w14:paraId="0D5FC84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 </w:t>
            </w:r>
          </w:p>
        </w:tc>
        <w:tc>
          <w:tcPr>
            <w:tcW w:w="2734" w:type="dxa"/>
            <w:noWrap/>
            <w:hideMark/>
          </w:tcPr>
          <w:p w14:paraId="2E92988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Replacement costs  </w:t>
            </w:r>
          </w:p>
        </w:tc>
        <w:tc>
          <w:tcPr>
            <w:tcW w:w="3363" w:type="dxa"/>
            <w:noWrap/>
            <w:hideMark/>
          </w:tcPr>
          <w:p w14:paraId="48F2DD0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1)NPV of replacement cost in low slope: 9897, medium slope: 14015, high slope: 19806</w:t>
            </w:r>
            <w:r w:rsidRPr="00146C46">
              <w:rPr>
                <w:sz w:val="20"/>
                <w:szCs w:val="20"/>
              </w:rPr>
              <w:br/>
              <w:t>2) NPV of replacement cost in low slope: 10098, medium slope: 4835, high slope: 18845</w:t>
            </w:r>
            <w:r w:rsidRPr="00146C46">
              <w:rPr>
                <w:sz w:val="20"/>
                <w:szCs w:val="20"/>
              </w:rPr>
              <w:br/>
              <w:t>3) NPV of replacement cost in low slope: 21236, medium slope: 1892, high slope: 43295</w:t>
            </w:r>
            <w:r w:rsidRPr="00146C46">
              <w:rPr>
                <w:sz w:val="20"/>
                <w:szCs w:val="20"/>
              </w:rPr>
              <w:br/>
              <w:t>4)NPV of replacement cost in low slope: 24788, medium slope: 4397, high slope: 49871</w:t>
            </w:r>
          </w:p>
        </w:tc>
        <w:tc>
          <w:tcPr>
            <w:tcW w:w="883" w:type="dxa"/>
            <w:noWrap/>
            <w:hideMark/>
          </w:tcPr>
          <w:p w14:paraId="2816D2F4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</w:p>
        </w:tc>
      </w:tr>
      <w:tr w:rsidR="00146C46" w:rsidRPr="00146C46" w14:paraId="4D53B1C3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4ECA122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3926A32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A4DF23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3B52537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</w:t>
            </w:r>
          </w:p>
        </w:tc>
        <w:tc>
          <w:tcPr>
            <w:tcW w:w="3746" w:type="dxa"/>
            <w:noWrap/>
            <w:hideMark/>
          </w:tcPr>
          <w:p w14:paraId="6059D9F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Value of round wood and fuel wood</w:t>
            </w:r>
          </w:p>
        </w:tc>
        <w:tc>
          <w:tcPr>
            <w:tcW w:w="1223" w:type="dxa"/>
            <w:noWrap/>
            <w:hideMark/>
          </w:tcPr>
          <w:p w14:paraId="720CE19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Nationwide</w:t>
            </w:r>
          </w:p>
        </w:tc>
        <w:tc>
          <w:tcPr>
            <w:tcW w:w="2734" w:type="dxa"/>
            <w:noWrap/>
            <w:hideMark/>
          </w:tcPr>
          <w:p w14:paraId="7336D1B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Annual total value of forest products from 24 divisional secretaries</w:t>
            </w:r>
          </w:p>
        </w:tc>
        <w:tc>
          <w:tcPr>
            <w:tcW w:w="3363" w:type="dxa"/>
            <w:noWrap/>
            <w:hideMark/>
          </w:tcPr>
          <w:p w14:paraId="19184980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521.33</w:t>
            </w:r>
          </w:p>
        </w:tc>
        <w:tc>
          <w:tcPr>
            <w:tcW w:w="883" w:type="dxa"/>
            <w:noWrap/>
            <w:hideMark/>
          </w:tcPr>
          <w:p w14:paraId="53C87C4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Mil </w:t>
            </w: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3047D997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ED7721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4A41881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4F0DE39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62E11BE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Marine sanctuary</w:t>
            </w:r>
          </w:p>
        </w:tc>
        <w:tc>
          <w:tcPr>
            <w:tcW w:w="3746" w:type="dxa"/>
            <w:noWrap/>
            <w:hideMark/>
          </w:tcPr>
          <w:p w14:paraId="70F7628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Recreational, bequest, direct use, existence and optional values</w:t>
            </w:r>
          </w:p>
        </w:tc>
        <w:tc>
          <w:tcPr>
            <w:tcW w:w="1223" w:type="dxa"/>
            <w:noWrap/>
            <w:hideMark/>
          </w:tcPr>
          <w:p w14:paraId="5D8B9C13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Hikkaduwa</w:t>
            </w:r>
            <w:proofErr w:type="spellEnd"/>
            <w:r w:rsidRPr="00146C46">
              <w:rPr>
                <w:sz w:val="20"/>
                <w:szCs w:val="20"/>
              </w:rPr>
              <w:t xml:space="preserve"> marine sanctuary</w:t>
            </w:r>
          </w:p>
        </w:tc>
        <w:tc>
          <w:tcPr>
            <w:tcW w:w="2734" w:type="dxa"/>
            <w:noWrap/>
            <w:hideMark/>
          </w:tcPr>
          <w:p w14:paraId="4FEF663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</w:t>
            </w:r>
          </w:p>
        </w:tc>
        <w:tc>
          <w:tcPr>
            <w:tcW w:w="3363" w:type="dxa"/>
            <w:noWrap/>
            <w:hideMark/>
          </w:tcPr>
          <w:p w14:paraId="2E31E3C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 benefits: 12.43, Consumer surplus: 11.08</w:t>
            </w:r>
            <w:r w:rsidRPr="00146C46">
              <w:rPr>
                <w:sz w:val="20"/>
                <w:szCs w:val="20"/>
              </w:rPr>
              <w:br/>
              <w:t>Bequest = Sri Lankans: 270.90, Foreigners: 496.50</w:t>
            </w:r>
            <w:r w:rsidRPr="00146C46">
              <w:rPr>
                <w:sz w:val="20"/>
                <w:szCs w:val="20"/>
              </w:rPr>
              <w:br/>
              <w:t>Direct use = Sri Lankans: 222.00, Foreigners: 358.00</w:t>
            </w:r>
            <w:r w:rsidRPr="00146C46">
              <w:rPr>
                <w:sz w:val="20"/>
                <w:szCs w:val="20"/>
              </w:rPr>
              <w:br/>
              <w:t xml:space="preserve">Existence </w:t>
            </w:r>
            <w:proofErr w:type="gramStart"/>
            <w:r w:rsidRPr="00146C46">
              <w:rPr>
                <w:sz w:val="20"/>
                <w:szCs w:val="20"/>
              </w:rPr>
              <w:t>=  Sri</w:t>
            </w:r>
            <w:proofErr w:type="gramEnd"/>
            <w:r w:rsidRPr="00146C46">
              <w:rPr>
                <w:sz w:val="20"/>
                <w:szCs w:val="20"/>
              </w:rPr>
              <w:t xml:space="preserve"> Lankans: 83.50, Foreigners: 133.00</w:t>
            </w:r>
            <w:r w:rsidRPr="00146C46">
              <w:rPr>
                <w:sz w:val="20"/>
                <w:szCs w:val="20"/>
              </w:rPr>
              <w:br/>
              <w:t>Option = Sri Lankans: 106.62, Foreigners: 145.00</w:t>
            </w:r>
          </w:p>
        </w:tc>
        <w:tc>
          <w:tcPr>
            <w:tcW w:w="883" w:type="dxa"/>
            <w:noWrap/>
            <w:hideMark/>
          </w:tcPr>
          <w:p w14:paraId="4AFB931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Mil </w:t>
            </w: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/year</w:t>
            </w:r>
          </w:p>
        </w:tc>
      </w:tr>
      <w:tr w:rsidR="00146C46" w:rsidRPr="00146C46" w14:paraId="0C7C497A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4F733AB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12A0558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2BFEB83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65EF214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National Park</w:t>
            </w:r>
          </w:p>
        </w:tc>
        <w:tc>
          <w:tcPr>
            <w:tcW w:w="3746" w:type="dxa"/>
            <w:noWrap/>
            <w:hideMark/>
          </w:tcPr>
          <w:p w14:paraId="21DD6DB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</w:t>
            </w:r>
          </w:p>
        </w:tc>
        <w:tc>
          <w:tcPr>
            <w:tcW w:w="1223" w:type="dxa"/>
            <w:noWrap/>
            <w:hideMark/>
          </w:tcPr>
          <w:p w14:paraId="46C646F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Horton plains</w:t>
            </w:r>
          </w:p>
        </w:tc>
        <w:tc>
          <w:tcPr>
            <w:tcW w:w="2734" w:type="dxa"/>
            <w:noWrap/>
            <w:hideMark/>
          </w:tcPr>
          <w:p w14:paraId="3F9E456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method</w:t>
            </w:r>
          </w:p>
        </w:tc>
        <w:tc>
          <w:tcPr>
            <w:tcW w:w="3363" w:type="dxa"/>
            <w:noWrap/>
            <w:hideMark/>
          </w:tcPr>
          <w:p w14:paraId="35D8828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benefits: 2.181, Average WTP: 310</w:t>
            </w:r>
          </w:p>
        </w:tc>
        <w:tc>
          <w:tcPr>
            <w:tcW w:w="883" w:type="dxa"/>
            <w:noWrap/>
            <w:hideMark/>
          </w:tcPr>
          <w:p w14:paraId="4E14BBFA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 xml:space="preserve">/person/visit, </w:t>
            </w: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/person/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0212647A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71B972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18817D3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3AAE8C7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4765" w:type="dxa"/>
            <w:gridSpan w:val="2"/>
            <w:noWrap/>
            <w:hideMark/>
          </w:tcPr>
          <w:p w14:paraId="554F7C0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Air pollution (health damages from dust emission and cement factory dust)</w:t>
            </w:r>
          </w:p>
        </w:tc>
        <w:tc>
          <w:tcPr>
            <w:tcW w:w="1223" w:type="dxa"/>
            <w:noWrap/>
            <w:hideMark/>
          </w:tcPr>
          <w:p w14:paraId="65553D34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Puttam</w:t>
            </w:r>
            <w:proofErr w:type="spellEnd"/>
          </w:p>
        </w:tc>
        <w:tc>
          <w:tcPr>
            <w:tcW w:w="2734" w:type="dxa"/>
            <w:noWrap/>
            <w:hideMark/>
          </w:tcPr>
          <w:p w14:paraId="1219E3F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Cost of illness due to cement factory </w:t>
            </w:r>
            <w:proofErr w:type="gramStart"/>
            <w:r w:rsidRPr="00146C46">
              <w:rPr>
                <w:sz w:val="20"/>
                <w:szCs w:val="20"/>
              </w:rPr>
              <w:t>dust,  contingent</w:t>
            </w:r>
            <w:proofErr w:type="gramEnd"/>
            <w:r w:rsidRPr="00146C46">
              <w:rPr>
                <w:sz w:val="20"/>
                <w:szCs w:val="20"/>
              </w:rPr>
              <w:t xml:space="preserve"> valuation method</w:t>
            </w:r>
          </w:p>
        </w:tc>
        <w:tc>
          <w:tcPr>
            <w:tcW w:w="3363" w:type="dxa"/>
            <w:noWrap/>
            <w:hideMark/>
          </w:tcPr>
          <w:p w14:paraId="064C0A3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Health damages from dust emission: 42.07, WTA factory's existence: 11.16</w:t>
            </w:r>
          </w:p>
        </w:tc>
        <w:tc>
          <w:tcPr>
            <w:tcW w:w="883" w:type="dxa"/>
            <w:noWrap/>
            <w:hideMark/>
          </w:tcPr>
          <w:p w14:paraId="2E2FFD3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Mil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140DC089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6A55DF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61125E5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8BA146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35ACD93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</w:t>
            </w:r>
          </w:p>
        </w:tc>
        <w:tc>
          <w:tcPr>
            <w:tcW w:w="3746" w:type="dxa"/>
            <w:noWrap/>
            <w:hideMark/>
          </w:tcPr>
          <w:p w14:paraId="4315856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</w:t>
            </w:r>
          </w:p>
        </w:tc>
        <w:tc>
          <w:tcPr>
            <w:tcW w:w="1223" w:type="dxa"/>
            <w:noWrap/>
            <w:hideMark/>
          </w:tcPr>
          <w:p w14:paraId="2BAC386F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Sinharaja</w:t>
            </w:r>
            <w:proofErr w:type="spellEnd"/>
            <w:r w:rsidRPr="00146C46">
              <w:rPr>
                <w:sz w:val="20"/>
                <w:szCs w:val="20"/>
              </w:rPr>
              <w:t xml:space="preserve"> forest</w:t>
            </w:r>
          </w:p>
        </w:tc>
        <w:tc>
          <w:tcPr>
            <w:tcW w:w="2734" w:type="dxa"/>
            <w:noWrap/>
            <w:hideMark/>
          </w:tcPr>
          <w:p w14:paraId="08FDB6A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Entrance fee</w:t>
            </w:r>
          </w:p>
        </w:tc>
        <w:tc>
          <w:tcPr>
            <w:tcW w:w="3363" w:type="dxa"/>
            <w:noWrap/>
            <w:hideMark/>
          </w:tcPr>
          <w:p w14:paraId="085493E3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18.00</w:t>
            </w:r>
          </w:p>
        </w:tc>
        <w:tc>
          <w:tcPr>
            <w:tcW w:w="883" w:type="dxa"/>
            <w:noWrap/>
            <w:hideMark/>
          </w:tcPr>
          <w:p w14:paraId="2FBA2AEE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/ha/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27CAF1F3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E9FF39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09513EC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0CE1237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341B672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National Park</w:t>
            </w:r>
          </w:p>
        </w:tc>
        <w:tc>
          <w:tcPr>
            <w:tcW w:w="3746" w:type="dxa"/>
            <w:noWrap/>
            <w:hideMark/>
          </w:tcPr>
          <w:p w14:paraId="1A50F67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</w:t>
            </w:r>
          </w:p>
        </w:tc>
        <w:tc>
          <w:tcPr>
            <w:tcW w:w="1223" w:type="dxa"/>
            <w:noWrap/>
            <w:hideMark/>
          </w:tcPr>
          <w:p w14:paraId="2F0D29E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Horton plains</w:t>
            </w:r>
          </w:p>
        </w:tc>
        <w:tc>
          <w:tcPr>
            <w:tcW w:w="2734" w:type="dxa"/>
            <w:noWrap/>
            <w:hideMark/>
          </w:tcPr>
          <w:p w14:paraId="270C31A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Entrance fee</w:t>
            </w:r>
          </w:p>
        </w:tc>
        <w:tc>
          <w:tcPr>
            <w:tcW w:w="3363" w:type="dxa"/>
            <w:noWrap/>
            <w:hideMark/>
          </w:tcPr>
          <w:p w14:paraId="19D9546B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1,150.00</w:t>
            </w:r>
          </w:p>
        </w:tc>
        <w:tc>
          <w:tcPr>
            <w:tcW w:w="883" w:type="dxa"/>
            <w:noWrap/>
            <w:hideMark/>
          </w:tcPr>
          <w:p w14:paraId="41885FAB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/ha/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669671E8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FB0AE0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2811FA1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54B44E9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2438224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Forest </w:t>
            </w:r>
          </w:p>
        </w:tc>
        <w:tc>
          <w:tcPr>
            <w:tcW w:w="3746" w:type="dxa"/>
            <w:noWrap/>
            <w:hideMark/>
          </w:tcPr>
          <w:p w14:paraId="1888618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Use value (Forest gardens)</w:t>
            </w:r>
          </w:p>
        </w:tc>
        <w:tc>
          <w:tcPr>
            <w:tcW w:w="1223" w:type="dxa"/>
            <w:noWrap/>
            <w:hideMark/>
          </w:tcPr>
          <w:p w14:paraId="4311459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Kandyan forest</w:t>
            </w:r>
          </w:p>
        </w:tc>
        <w:tc>
          <w:tcPr>
            <w:tcW w:w="2734" w:type="dxa"/>
            <w:noWrap/>
            <w:hideMark/>
          </w:tcPr>
          <w:p w14:paraId="08A68BE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Income</w:t>
            </w:r>
          </w:p>
        </w:tc>
        <w:tc>
          <w:tcPr>
            <w:tcW w:w="3363" w:type="dxa"/>
            <w:noWrap/>
            <w:hideMark/>
          </w:tcPr>
          <w:p w14:paraId="785176DA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2,967.00</w:t>
            </w:r>
          </w:p>
        </w:tc>
        <w:tc>
          <w:tcPr>
            <w:tcW w:w="883" w:type="dxa"/>
            <w:noWrap/>
            <w:hideMark/>
          </w:tcPr>
          <w:p w14:paraId="68497EE8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/0.38ha/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79ABC1AE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49CB32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7A91281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2DBC0D8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225F50E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Wildlife sanctuary (National Park)</w:t>
            </w:r>
          </w:p>
        </w:tc>
        <w:tc>
          <w:tcPr>
            <w:tcW w:w="3746" w:type="dxa"/>
            <w:noWrap/>
            <w:hideMark/>
          </w:tcPr>
          <w:p w14:paraId="3DAF807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</w:t>
            </w:r>
          </w:p>
        </w:tc>
        <w:tc>
          <w:tcPr>
            <w:tcW w:w="1223" w:type="dxa"/>
            <w:noWrap/>
            <w:hideMark/>
          </w:tcPr>
          <w:p w14:paraId="10E11BB2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Yala</w:t>
            </w:r>
            <w:proofErr w:type="spellEnd"/>
            <w:r w:rsidRPr="00146C46">
              <w:rPr>
                <w:sz w:val="20"/>
                <w:szCs w:val="20"/>
              </w:rPr>
              <w:t xml:space="preserve"> wildlife sanctuary</w:t>
            </w:r>
          </w:p>
        </w:tc>
        <w:tc>
          <w:tcPr>
            <w:tcW w:w="2734" w:type="dxa"/>
            <w:noWrap/>
            <w:hideMark/>
          </w:tcPr>
          <w:p w14:paraId="26F03EC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Market based - entrance fee</w:t>
            </w:r>
          </w:p>
        </w:tc>
        <w:tc>
          <w:tcPr>
            <w:tcW w:w="3363" w:type="dxa"/>
            <w:noWrap/>
            <w:hideMark/>
          </w:tcPr>
          <w:p w14:paraId="69A60EB8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250.00</w:t>
            </w:r>
          </w:p>
        </w:tc>
        <w:tc>
          <w:tcPr>
            <w:tcW w:w="883" w:type="dxa"/>
            <w:noWrap/>
            <w:hideMark/>
          </w:tcPr>
          <w:p w14:paraId="228F974A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/ha/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0FA25E0C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4D321B3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164AA8C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4939C30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47FC544A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noWrap/>
            <w:hideMark/>
          </w:tcPr>
          <w:p w14:paraId="363A65D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Resource value of erosion using undiscounted cumulative value for 20 years</w:t>
            </w:r>
          </w:p>
        </w:tc>
        <w:tc>
          <w:tcPr>
            <w:tcW w:w="2734" w:type="dxa"/>
            <w:noWrap/>
            <w:hideMark/>
          </w:tcPr>
          <w:p w14:paraId="7960A89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Replacement costs  </w:t>
            </w:r>
          </w:p>
        </w:tc>
        <w:tc>
          <w:tcPr>
            <w:tcW w:w="3363" w:type="dxa"/>
            <w:noWrap/>
            <w:hideMark/>
          </w:tcPr>
          <w:p w14:paraId="0C3176E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Lower erosion rate (24t/ac/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  <w:r w:rsidRPr="00146C46">
              <w:rPr>
                <w:sz w:val="20"/>
                <w:szCs w:val="20"/>
              </w:rPr>
              <w:t>): 342755, Higher erosion rate (32t/ac/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  <w:r w:rsidRPr="00146C46">
              <w:rPr>
                <w:sz w:val="20"/>
                <w:szCs w:val="20"/>
              </w:rPr>
              <w:t>): 457033</w:t>
            </w:r>
          </w:p>
        </w:tc>
        <w:tc>
          <w:tcPr>
            <w:tcW w:w="883" w:type="dxa"/>
            <w:noWrap/>
            <w:hideMark/>
          </w:tcPr>
          <w:p w14:paraId="60AAB303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/ac</w:t>
            </w:r>
          </w:p>
        </w:tc>
      </w:tr>
      <w:tr w:rsidR="00146C46" w:rsidRPr="00146C46" w14:paraId="05E768A8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2FEB1A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5FF2FFF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08531AA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773128D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</w:t>
            </w:r>
          </w:p>
        </w:tc>
        <w:tc>
          <w:tcPr>
            <w:tcW w:w="3746" w:type="dxa"/>
            <w:noWrap/>
            <w:hideMark/>
          </w:tcPr>
          <w:p w14:paraId="33F7B8B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Value of non-timber forest products</w:t>
            </w:r>
          </w:p>
        </w:tc>
        <w:tc>
          <w:tcPr>
            <w:tcW w:w="1223" w:type="dxa"/>
            <w:noWrap/>
            <w:hideMark/>
          </w:tcPr>
          <w:p w14:paraId="4175EF6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Nationwide</w:t>
            </w:r>
          </w:p>
        </w:tc>
        <w:tc>
          <w:tcPr>
            <w:tcW w:w="2734" w:type="dxa"/>
            <w:noWrap/>
            <w:hideMark/>
          </w:tcPr>
          <w:p w14:paraId="646E926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Value of NTFP and other services</w:t>
            </w:r>
          </w:p>
        </w:tc>
        <w:tc>
          <w:tcPr>
            <w:tcW w:w="3363" w:type="dxa"/>
            <w:noWrap/>
            <w:hideMark/>
          </w:tcPr>
          <w:p w14:paraId="00F3F5B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NTFP: 28640159.86, Carbon sequestration: 28640159.86, Domestic water: 742545.55</w:t>
            </w:r>
          </w:p>
        </w:tc>
        <w:tc>
          <w:tcPr>
            <w:tcW w:w="883" w:type="dxa"/>
            <w:noWrap/>
            <w:hideMark/>
          </w:tcPr>
          <w:p w14:paraId="2A25C44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Mil </w:t>
            </w: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7AF7F70E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9A6AEF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2A93F9B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09DF9C7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4765" w:type="dxa"/>
            <w:gridSpan w:val="2"/>
            <w:noWrap/>
            <w:hideMark/>
          </w:tcPr>
          <w:p w14:paraId="62832FA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Air pollution (damages from air pollution due to vehicular emissions)</w:t>
            </w:r>
          </w:p>
        </w:tc>
        <w:tc>
          <w:tcPr>
            <w:tcW w:w="1223" w:type="dxa"/>
            <w:noWrap/>
            <w:hideMark/>
          </w:tcPr>
          <w:p w14:paraId="5DC8F43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Colombo</w:t>
            </w:r>
          </w:p>
        </w:tc>
        <w:tc>
          <w:tcPr>
            <w:tcW w:w="2734" w:type="dxa"/>
            <w:noWrap/>
            <w:hideMark/>
          </w:tcPr>
          <w:p w14:paraId="014F08B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Benefits-transfer method on vehicular emission damages</w:t>
            </w:r>
          </w:p>
        </w:tc>
        <w:tc>
          <w:tcPr>
            <w:tcW w:w="3363" w:type="dxa"/>
            <w:noWrap/>
            <w:hideMark/>
          </w:tcPr>
          <w:p w14:paraId="500E9A5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SO2: 0.7, </w:t>
            </w:r>
            <w:proofErr w:type="spellStart"/>
            <w:r w:rsidRPr="00146C46">
              <w:rPr>
                <w:sz w:val="20"/>
                <w:szCs w:val="20"/>
              </w:rPr>
              <w:t>Nox</w:t>
            </w:r>
            <w:proofErr w:type="spellEnd"/>
            <w:r w:rsidRPr="00146C46">
              <w:rPr>
                <w:sz w:val="20"/>
                <w:szCs w:val="20"/>
              </w:rPr>
              <w:t>: 0.13, PM: 1.5</w:t>
            </w:r>
          </w:p>
        </w:tc>
        <w:tc>
          <w:tcPr>
            <w:tcW w:w="883" w:type="dxa"/>
            <w:noWrap/>
            <w:hideMark/>
          </w:tcPr>
          <w:p w14:paraId="5B44D6F9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/gm</w:t>
            </w:r>
          </w:p>
        </w:tc>
      </w:tr>
      <w:tr w:rsidR="00146C46" w:rsidRPr="00146C46" w14:paraId="6A385CEC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5CDC3C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11DD891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7AE0BCE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Terrestrial/Inland aquatic</w:t>
            </w:r>
          </w:p>
        </w:tc>
        <w:tc>
          <w:tcPr>
            <w:tcW w:w="1019" w:type="dxa"/>
            <w:noWrap/>
            <w:hideMark/>
          </w:tcPr>
          <w:p w14:paraId="1ABBAE5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Watershed</w:t>
            </w:r>
          </w:p>
        </w:tc>
        <w:tc>
          <w:tcPr>
            <w:tcW w:w="3746" w:type="dxa"/>
            <w:noWrap/>
            <w:hideMark/>
          </w:tcPr>
          <w:p w14:paraId="2D1BA03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Water purification, </w:t>
            </w:r>
            <w:proofErr w:type="spellStart"/>
            <w:r w:rsidRPr="00146C46">
              <w:rPr>
                <w:sz w:val="20"/>
                <w:szCs w:val="20"/>
              </w:rPr>
              <w:t>agro</w:t>
            </w:r>
            <w:proofErr w:type="spellEnd"/>
            <w:r w:rsidRPr="00146C46">
              <w:rPr>
                <w:sz w:val="20"/>
                <w:szCs w:val="20"/>
              </w:rPr>
              <w:t xml:space="preserve">-ecological </w:t>
            </w:r>
            <w:proofErr w:type="spellStart"/>
            <w:r w:rsidRPr="00146C46">
              <w:rPr>
                <w:sz w:val="20"/>
                <w:szCs w:val="20"/>
              </w:rPr>
              <w:t>beenfits</w:t>
            </w:r>
            <w:proofErr w:type="spellEnd"/>
          </w:p>
        </w:tc>
        <w:tc>
          <w:tcPr>
            <w:tcW w:w="1223" w:type="dxa"/>
            <w:noWrap/>
            <w:hideMark/>
          </w:tcPr>
          <w:p w14:paraId="17DE0D5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Nation wide</w:t>
            </w:r>
          </w:p>
        </w:tc>
        <w:tc>
          <w:tcPr>
            <w:tcW w:w="2734" w:type="dxa"/>
            <w:noWrap/>
            <w:hideMark/>
          </w:tcPr>
          <w:p w14:paraId="3CB26E4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Secondary data</w:t>
            </w:r>
          </w:p>
        </w:tc>
        <w:tc>
          <w:tcPr>
            <w:tcW w:w="3363" w:type="dxa"/>
            <w:noWrap/>
            <w:hideMark/>
          </w:tcPr>
          <w:p w14:paraId="243DE2C1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Agro</w:t>
            </w:r>
            <w:proofErr w:type="spellEnd"/>
            <w:r w:rsidRPr="00146C46">
              <w:rPr>
                <w:sz w:val="20"/>
                <w:szCs w:val="20"/>
              </w:rPr>
              <w:t>-ecological benefits: 1510, Domestic water purification benefits: 224</w:t>
            </w:r>
          </w:p>
        </w:tc>
        <w:tc>
          <w:tcPr>
            <w:tcW w:w="883" w:type="dxa"/>
            <w:noWrap/>
            <w:hideMark/>
          </w:tcPr>
          <w:p w14:paraId="7530BFBB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/ha/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75A8F730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0F51AA7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4B05842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2DAC903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5026182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Wildlife sanctuary (National Park)</w:t>
            </w:r>
          </w:p>
        </w:tc>
        <w:tc>
          <w:tcPr>
            <w:tcW w:w="3746" w:type="dxa"/>
            <w:noWrap/>
            <w:hideMark/>
          </w:tcPr>
          <w:p w14:paraId="607864A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</w:t>
            </w:r>
          </w:p>
        </w:tc>
        <w:tc>
          <w:tcPr>
            <w:tcW w:w="1223" w:type="dxa"/>
            <w:noWrap/>
            <w:hideMark/>
          </w:tcPr>
          <w:p w14:paraId="05BA637E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Udawalawe</w:t>
            </w:r>
            <w:proofErr w:type="spellEnd"/>
            <w:r w:rsidRPr="00146C46">
              <w:rPr>
                <w:sz w:val="20"/>
                <w:szCs w:val="20"/>
              </w:rPr>
              <w:t xml:space="preserve"> National Park</w:t>
            </w:r>
          </w:p>
        </w:tc>
        <w:tc>
          <w:tcPr>
            <w:tcW w:w="2734" w:type="dxa"/>
            <w:noWrap/>
            <w:hideMark/>
          </w:tcPr>
          <w:p w14:paraId="5A877FC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Travel cost method</w:t>
            </w:r>
          </w:p>
        </w:tc>
        <w:tc>
          <w:tcPr>
            <w:tcW w:w="3363" w:type="dxa"/>
            <w:noWrap/>
            <w:hideMark/>
          </w:tcPr>
          <w:p w14:paraId="1B3F1A6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Consumer surplus: 2.18 Fee to get max. revenue: 70</w:t>
            </w:r>
          </w:p>
        </w:tc>
        <w:tc>
          <w:tcPr>
            <w:tcW w:w="883" w:type="dxa"/>
            <w:noWrap/>
            <w:hideMark/>
          </w:tcPr>
          <w:p w14:paraId="5EE4414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Mil </w:t>
            </w: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 xml:space="preserve">, </w:t>
            </w: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/visitor</w:t>
            </w:r>
          </w:p>
        </w:tc>
      </w:tr>
      <w:tr w:rsidR="00146C46" w:rsidRPr="00146C46" w14:paraId="3EFE25FC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E1FE7B1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16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B7_Kotagama (1998)</w:t>
              </w:r>
            </w:hyperlink>
          </w:p>
        </w:tc>
        <w:tc>
          <w:tcPr>
            <w:tcW w:w="1539" w:type="dxa"/>
            <w:gridSpan w:val="2"/>
            <w:noWrap/>
            <w:hideMark/>
          </w:tcPr>
          <w:p w14:paraId="590869DC" w14:textId="77777777" w:rsidR="00146C46" w:rsidRPr="00146C46" w:rsidRDefault="00146C46">
            <w:pPr>
              <w:rPr>
                <w:b/>
                <w:bCs/>
                <w:sz w:val="20"/>
                <w:szCs w:val="20"/>
              </w:rPr>
            </w:pPr>
            <w:r w:rsidRPr="00146C46">
              <w:rPr>
                <w:b/>
                <w:bCs/>
                <w:sz w:val="20"/>
                <w:szCs w:val="20"/>
              </w:rPr>
              <w:t>(Case studies reviewed below)</w:t>
            </w:r>
          </w:p>
        </w:tc>
        <w:tc>
          <w:tcPr>
            <w:tcW w:w="1019" w:type="dxa"/>
            <w:noWrap/>
            <w:hideMark/>
          </w:tcPr>
          <w:p w14:paraId="32D200CD" w14:textId="77777777" w:rsidR="00146C46" w:rsidRPr="00146C46" w:rsidRDefault="00146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3D75972F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noWrap/>
            <w:hideMark/>
          </w:tcPr>
          <w:p w14:paraId="6335B054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noWrap/>
            <w:hideMark/>
          </w:tcPr>
          <w:p w14:paraId="1DBA6095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  <w:noWrap/>
            <w:hideMark/>
          </w:tcPr>
          <w:p w14:paraId="1217F458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14:paraId="3C05A0FF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</w:tr>
      <w:tr w:rsidR="00146C46" w:rsidRPr="00146C46" w14:paraId="7312D088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7041C19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17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BE8_Berg et al (1998)</w:t>
              </w:r>
            </w:hyperlink>
          </w:p>
        </w:tc>
        <w:tc>
          <w:tcPr>
            <w:tcW w:w="721" w:type="dxa"/>
            <w:noWrap/>
            <w:hideMark/>
          </w:tcPr>
          <w:p w14:paraId="33B6C5F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05D5A19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6FA530A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Coral reefs</w:t>
            </w:r>
          </w:p>
        </w:tc>
        <w:tc>
          <w:tcPr>
            <w:tcW w:w="3746" w:type="dxa"/>
            <w:noWrap/>
            <w:hideMark/>
          </w:tcPr>
          <w:p w14:paraId="2F47D70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Fish habitat function, tourist attraction function, physical structure function</w:t>
            </w:r>
          </w:p>
        </w:tc>
        <w:tc>
          <w:tcPr>
            <w:tcW w:w="1223" w:type="dxa"/>
            <w:noWrap/>
            <w:hideMark/>
          </w:tcPr>
          <w:p w14:paraId="7211CEA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Coastline of Sri Lanka</w:t>
            </w:r>
          </w:p>
        </w:tc>
        <w:tc>
          <w:tcPr>
            <w:tcW w:w="2734" w:type="dxa"/>
            <w:noWrap/>
            <w:hideMark/>
          </w:tcPr>
          <w:p w14:paraId="3032FBE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TQEV -Total quantifiable economic value </w:t>
            </w:r>
          </w:p>
        </w:tc>
        <w:tc>
          <w:tcPr>
            <w:tcW w:w="3363" w:type="dxa"/>
            <w:noWrap/>
            <w:hideMark/>
          </w:tcPr>
          <w:p w14:paraId="2EF7596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140,000 - 7,500,000</w:t>
            </w:r>
          </w:p>
        </w:tc>
        <w:tc>
          <w:tcPr>
            <w:tcW w:w="883" w:type="dxa"/>
            <w:noWrap/>
            <w:hideMark/>
          </w:tcPr>
          <w:p w14:paraId="622CFDD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$ per Km-2</w:t>
            </w:r>
          </w:p>
        </w:tc>
      </w:tr>
      <w:tr w:rsidR="00146C46" w:rsidRPr="00146C46" w14:paraId="3B583793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3D6F0C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DAM3_Gunatilake (2003)</w:t>
            </w:r>
          </w:p>
        </w:tc>
        <w:tc>
          <w:tcPr>
            <w:tcW w:w="721" w:type="dxa"/>
            <w:noWrap/>
            <w:hideMark/>
          </w:tcPr>
          <w:p w14:paraId="57E020C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4C55DF8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156E616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Watershed</w:t>
            </w:r>
          </w:p>
        </w:tc>
        <w:tc>
          <w:tcPr>
            <w:tcW w:w="3746" w:type="dxa"/>
            <w:noWrap/>
            <w:hideMark/>
          </w:tcPr>
          <w:p w14:paraId="469C120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Cost of soil erosion</w:t>
            </w:r>
          </w:p>
        </w:tc>
        <w:tc>
          <w:tcPr>
            <w:tcW w:w="1223" w:type="dxa"/>
            <w:noWrap/>
            <w:hideMark/>
          </w:tcPr>
          <w:p w14:paraId="6C6B527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Mahaweli Watershed</w:t>
            </w:r>
          </w:p>
        </w:tc>
        <w:tc>
          <w:tcPr>
            <w:tcW w:w="2734" w:type="dxa"/>
            <w:noWrap/>
            <w:hideMark/>
          </w:tcPr>
          <w:p w14:paraId="6C471EC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Elicitation method to estimate relationship between crop yield and topsoil depth</w:t>
            </w:r>
          </w:p>
        </w:tc>
        <w:tc>
          <w:tcPr>
            <w:tcW w:w="4246" w:type="dxa"/>
            <w:gridSpan w:val="2"/>
            <w:noWrap/>
            <w:hideMark/>
          </w:tcPr>
          <w:p w14:paraId="7F74B53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yield loss = 7628 kg </w:t>
            </w:r>
          </w:p>
        </w:tc>
      </w:tr>
      <w:tr w:rsidR="00146C46" w:rsidRPr="00146C46" w14:paraId="4270E9EE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4258D85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DAM3_Gunatilake (2003)</w:t>
            </w:r>
          </w:p>
        </w:tc>
        <w:tc>
          <w:tcPr>
            <w:tcW w:w="721" w:type="dxa"/>
            <w:noWrap/>
            <w:hideMark/>
          </w:tcPr>
          <w:p w14:paraId="65708EE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2A27BD3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5193AE44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2991502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</w:t>
            </w:r>
          </w:p>
        </w:tc>
        <w:tc>
          <w:tcPr>
            <w:tcW w:w="1223" w:type="dxa"/>
            <w:noWrap/>
            <w:hideMark/>
          </w:tcPr>
          <w:p w14:paraId="46BBCB45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Pinnawala</w:t>
            </w:r>
            <w:proofErr w:type="spellEnd"/>
            <w:r w:rsidRPr="00146C46">
              <w:rPr>
                <w:sz w:val="20"/>
                <w:szCs w:val="20"/>
              </w:rPr>
              <w:t xml:space="preserve"> elephant orphanage</w:t>
            </w:r>
          </w:p>
        </w:tc>
        <w:tc>
          <w:tcPr>
            <w:tcW w:w="2734" w:type="dxa"/>
            <w:noWrap/>
            <w:hideMark/>
          </w:tcPr>
          <w:p w14:paraId="2D71E24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Travel cost method</w:t>
            </w:r>
          </w:p>
        </w:tc>
        <w:tc>
          <w:tcPr>
            <w:tcW w:w="4246" w:type="dxa"/>
            <w:gridSpan w:val="2"/>
            <w:noWrap/>
            <w:hideMark/>
          </w:tcPr>
          <w:p w14:paraId="0502407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Total scenic value of elephants =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 12.2 million per year</w:t>
            </w:r>
          </w:p>
        </w:tc>
      </w:tr>
      <w:tr w:rsidR="00146C46" w:rsidRPr="00146C46" w14:paraId="0BCC14E6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00CB263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DAM7_Thrikawala (1998)</w:t>
            </w:r>
          </w:p>
        </w:tc>
        <w:tc>
          <w:tcPr>
            <w:tcW w:w="721" w:type="dxa"/>
            <w:noWrap/>
            <w:hideMark/>
          </w:tcPr>
          <w:p w14:paraId="0C8665F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Policy</w:t>
            </w:r>
          </w:p>
        </w:tc>
        <w:tc>
          <w:tcPr>
            <w:tcW w:w="818" w:type="dxa"/>
            <w:noWrap/>
            <w:hideMark/>
          </w:tcPr>
          <w:p w14:paraId="1B01DDD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31A7654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Soil</w:t>
            </w:r>
          </w:p>
        </w:tc>
        <w:tc>
          <w:tcPr>
            <w:tcW w:w="3746" w:type="dxa"/>
            <w:noWrap/>
            <w:hideMark/>
          </w:tcPr>
          <w:p w14:paraId="7DE5BF9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Cost of soil erosion</w:t>
            </w:r>
          </w:p>
        </w:tc>
        <w:tc>
          <w:tcPr>
            <w:tcW w:w="1223" w:type="dxa"/>
            <w:noWrap/>
            <w:hideMark/>
          </w:tcPr>
          <w:p w14:paraId="71F3845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Nuwara </w:t>
            </w:r>
            <w:proofErr w:type="spellStart"/>
            <w:r w:rsidRPr="00146C46">
              <w:rPr>
                <w:sz w:val="20"/>
                <w:szCs w:val="20"/>
              </w:rPr>
              <w:t>Eliya</w:t>
            </w:r>
            <w:proofErr w:type="spellEnd"/>
            <w:r w:rsidRPr="00146C46">
              <w:rPr>
                <w:sz w:val="20"/>
                <w:szCs w:val="20"/>
              </w:rPr>
              <w:t xml:space="preserve"> district</w:t>
            </w:r>
          </w:p>
        </w:tc>
        <w:tc>
          <w:tcPr>
            <w:tcW w:w="6980" w:type="dxa"/>
            <w:gridSpan w:val="3"/>
            <w:noWrap/>
            <w:hideMark/>
          </w:tcPr>
          <w:p w14:paraId="2628F1A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Dynamic </w:t>
            </w:r>
            <w:proofErr w:type="spellStart"/>
            <w:r w:rsidRPr="00146C46">
              <w:rPr>
                <w:sz w:val="20"/>
                <w:szCs w:val="20"/>
              </w:rPr>
              <w:t>smi</w:t>
            </w:r>
            <w:proofErr w:type="spellEnd"/>
            <w:r w:rsidRPr="00146C46">
              <w:rPr>
                <w:sz w:val="20"/>
                <w:szCs w:val="20"/>
              </w:rPr>
              <w:t>-partial equilibrium model</w:t>
            </w:r>
          </w:p>
        </w:tc>
      </w:tr>
      <w:tr w:rsidR="00146C46" w:rsidRPr="00146C46" w14:paraId="554C52E0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F4A84FC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18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BE3_Gunawardena et al (1999).pdf</w:t>
              </w:r>
            </w:hyperlink>
          </w:p>
        </w:tc>
        <w:tc>
          <w:tcPr>
            <w:tcW w:w="721" w:type="dxa"/>
            <w:noWrap/>
            <w:hideMark/>
          </w:tcPr>
          <w:p w14:paraId="58DC91A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services</w:t>
            </w:r>
          </w:p>
        </w:tc>
        <w:tc>
          <w:tcPr>
            <w:tcW w:w="818" w:type="dxa"/>
            <w:noWrap/>
            <w:hideMark/>
          </w:tcPr>
          <w:p w14:paraId="20CDD41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134F722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</w:t>
            </w:r>
          </w:p>
        </w:tc>
        <w:tc>
          <w:tcPr>
            <w:tcW w:w="3746" w:type="dxa"/>
            <w:noWrap/>
            <w:hideMark/>
          </w:tcPr>
          <w:p w14:paraId="69DBAB5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Use and </w:t>
            </w:r>
            <w:proofErr w:type="spellStart"/>
            <w:proofErr w:type="gramStart"/>
            <w:r w:rsidRPr="00146C46">
              <w:rPr>
                <w:sz w:val="20"/>
                <w:szCs w:val="20"/>
              </w:rPr>
              <w:t>non use</w:t>
            </w:r>
            <w:proofErr w:type="spellEnd"/>
            <w:proofErr w:type="gramEnd"/>
            <w:r w:rsidRPr="00146C46">
              <w:rPr>
                <w:sz w:val="20"/>
                <w:szCs w:val="20"/>
              </w:rPr>
              <w:t xml:space="preserve"> values</w:t>
            </w:r>
          </w:p>
        </w:tc>
        <w:tc>
          <w:tcPr>
            <w:tcW w:w="1223" w:type="dxa"/>
            <w:noWrap/>
            <w:hideMark/>
          </w:tcPr>
          <w:p w14:paraId="2B493300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Sinharaja</w:t>
            </w:r>
            <w:proofErr w:type="spellEnd"/>
          </w:p>
        </w:tc>
        <w:tc>
          <w:tcPr>
            <w:tcW w:w="2734" w:type="dxa"/>
            <w:noWrap/>
            <w:hideMark/>
          </w:tcPr>
          <w:p w14:paraId="32364D4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TEV, Contingent valuation (WTP)</w:t>
            </w:r>
          </w:p>
        </w:tc>
        <w:tc>
          <w:tcPr>
            <w:tcW w:w="3363" w:type="dxa"/>
            <w:noWrap/>
            <w:hideMark/>
          </w:tcPr>
          <w:p w14:paraId="683FAB8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Local villagers (forest users) express highest WTP for preservation of use values and bequest values compared to rural and urban communities.</w:t>
            </w:r>
          </w:p>
        </w:tc>
        <w:tc>
          <w:tcPr>
            <w:tcW w:w="883" w:type="dxa"/>
            <w:noWrap/>
            <w:hideMark/>
          </w:tcPr>
          <w:p w14:paraId="6DA45B3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 </w:t>
            </w:r>
          </w:p>
        </w:tc>
      </w:tr>
      <w:tr w:rsidR="00146C46" w:rsidRPr="00146C46" w14:paraId="014006DE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C144BF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DAM3_Gunatilake (2003)</w:t>
            </w:r>
          </w:p>
        </w:tc>
        <w:tc>
          <w:tcPr>
            <w:tcW w:w="721" w:type="dxa"/>
            <w:noWrap/>
            <w:hideMark/>
          </w:tcPr>
          <w:p w14:paraId="61B4295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57A2AEF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terrestrial </w:t>
            </w:r>
          </w:p>
        </w:tc>
        <w:tc>
          <w:tcPr>
            <w:tcW w:w="1019" w:type="dxa"/>
            <w:noWrap/>
            <w:hideMark/>
          </w:tcPr>
          <w:p w14:paraId="171F3B0F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2429758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Biodiversity - Elephants</w:t>
            </w:r>
          </w:p>
        </w:tc>
        <w:tc>
          <w:tcPr>
            <w:tcW w:w="1223" w:type="dxa"/>
            <w:noWrap/>
            <w:hideMark/>
          </w:tcPr>
          <w:p w14:paraId="658FB0E2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Ritigala</w:t>
            </w:r>
            <w:proofErr w:type="spellEnd"/>
            <w:r w:rsidRPr="00146C46">
              <w:rPr>
                <w:sz w:val="20"/>
                <w:szCs w:val="20"/>
              </w:rPr>
              <w:t xml:space="preserve"> Nature Reserve</w:t>
            </w:r>
          </w:p>
        </w:tc>
        <w:tc>
          <w:tcPr>
            <w:tcW w:w="2734" w:type="dxa"/>
            <w:noWrap/>
            <w:hideMark/>
          </w:tcPr>
          <w:p w14:paraId="5481C84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Human capita approach - Cost of human deaths due to elephant attacks. </w:t>
            </w:r>
            <w:r w:rsidRPr="00146C46">
              <w:rPr>
                <w:sz w:val="20"/>
                <w:szCs w:val="20"/>
              </w:rPr>
              <w:br/>
              <w:t xml:space="preserve">Cost of illness due to elephant attacks </w:t>
            </w:r>
          </w:p>
        </w:tc>
        <w:tc>
          <w:tcPr>
            <w:tcW w:w="4246" w:type="dxa"/>
            <w:gridSpan w:val="2"/>
            <w:noWrap/>
            <w:hideMark/>
          </w:tcPr>
          <w:p w14:paraId="11EE625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cost of death =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 xml:space="preserve"> 14.916 million</w:t>
            </w:r>
            <w:r w:rsidRPr="00146C46">
              <w:rPr>
                <w:sz w:val="20"/>
                <w:szCs w:val="20"/>
              </w:rPr>
              <w:br/>
              <w:t xml:space="preserve">cost of illness =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 xml:space="preserve"> 268,360 per annum</w:t>
            </w:r>
          </w:p>
        </w:tc>
      </w:tr>
      <w:tr w:rsidR="00146C46" w:rsidRPr="00146C46" w14:paraId="0CE8C8B7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05422E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UoP1_Piyasena (2000)</w:t>
            </w:r>
          </w:p>
        </w:tc>
        <w:tc>
          <w:tcPr>
            <w:tcW w:w="721" w:type="dxa"/>
            <w:noWrap/>
            <w:hideMark/>
          </w:tcPr>
          <w:p w14:paraId="06CBD0D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54185E3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45E2BDA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Tank System</w:t>
            </w:r>
          </w:p>
        </w:tc>
        <w:tc>
          <w:tcPr>
            <w:tcW w:w="3746" w:type="dxa"/>
            <w:noWrap/>
            <w:hideMark/>
          </w:tcPr>
          <w:p w14:paraId="2692A03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Irrigation water</w:t>
            </w:r>
          </w:p>
        </w:tc>
        <w:tc>
          <w:tcPr>
            <w:tcW w:w="1223" w:type="dxa"/>
            <w:noWrap/>
            <w:hideMark/>
          </w:tcPr>
          <w:p w14:paraId="62190AB6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Galnewa</w:t>
            </w:r>
            <w:proofErr w:type="spellEnd"/>
            <w:r w:rsidRPr="00146C46">
              <w:rPr>
                <w:sz w:val="20"/>
                <w:szCs w:val="20"/>
              </w:rPr>
              <w:t xml:space="preserve"> (Mahaweli H)</w:t>
            </w:r>
          </w:p>
        </w:tc>
        <w:tc>
          <w:tcPr>
            <w:tcW w:w="2734" w:type="dxa"/>
            <w:noWrap/>
            <w:hideMark/>
          </w:tcPr>
          <w:p w14:paraId="75BCD2D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Profit maximising linear programming model</w:t>
            </w:r>
          </w:p>
        </w:tc>
        <w:tc>
          <w:tcPr>
            <w:tcW w:w="4246" w:type="dxa"/>
            <w:gridSpan w:val="2"/>
            <w:noWrap/>
            <w:hideMark/>
          </w:tcPr>
          <w:p w14:paraId="67F0689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price of irrigation water =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 2030.88 per acre-feet</w:t>
            </w:r>
          </w:p>
        </w:tc>
      </w:tr>
      <w:tr w:rsidR="00146C46" w:rsidRPr="00146C46" w14:paraId="76FB3F9E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5968CAE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UoP2_Samarasinghe (2000)</w:t>
            </w:r>
          </w:p>
        </w:tc>
        <w:tc>
          <w:tcPr>
            <w:tcW w:w="721" w:type="dxa"/>
            <w:noWrap/>
            <w:hideMark/>
          </w:tcPr>
          <w:p w14:paraId="243BEEA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2A3E8EF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3CFFC34B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gramStart"/>
            <w:r w:rsidRPr="00146C46">
              <w:rPr>
                <w:sz w:val="20"/>
                <w:szCs w:val="20"/>
              </w:rPr>
              <w:t>Nature  Reserve</w:t>
            </w:r>
            <w:proofErr w:type="gramEnd"/>
          </w:p>
        </w:tc>
        <w:tc>
          <w:tcPr>
            <w:tcW w:w="3746" w:type="dxa"/>
            <w:noWrap/>
            <w:hideMark/>
          </w:tcPr>
          <w:p w14:paraId="3AF3F01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Damage from Elephants</w:t>
            </w:r>
          </w:p>
        </w:tc>
        <w:tc>
          <w:tcPr>
            <w:tcW w:w="1223" w:type="dxa"/>
            <w:noWrap/>
            <w:hideMark/>
          </w:tcPr>
          <w:p w14:paraId="3B4F302C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Ritigala</w:t>
            </w:r>
            <w:proofErr w:type="spellEnd"/>
            <w:r w:rsidRPr="00146C46">
              <w:rPr>
                <w:sz w:val="20"/>
                <w:szCs w:val="20"/>
              </w:rPr>
              <w:t xml:space="preserve"> Nature Reserve</w:t>
            </w:r>
          </w:p>
        </w:tc>
        <w:tc>
          <w:tcPr>
            <w:tcW w:w="2734" w:type="dxa"/>
            <w:noWrap/>
            <w:hideMark/>
          </w:tcPr>
          <w:p w14:paraId="67F7E53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Questionnaire</w:t>
            </w:r>
          </w:p>
        </w:tc>
        <w:tc>
          <w:tcPr>
            <w:tcW w:w="4246" w:type="dxa"/>
            <w:gridSpan w:val="2"/>
            <w:noWrap/>
            <w:hideMark/>
          </w:tcPr>
          <w:p w14:paraId="2C20878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Total cost of damage per elephant -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 374434.64/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09EF71DC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FC495D9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19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E1_Jaltota &amp; Gunawardena (2001)</w:t>
              </w:r>
            </w:hyperlink>
          </w:p>
        </w:tc>
        <w:tc>
          <w:tcPr>
            <w:tcW w:w="721" w:type="dxa"/>
            <w:noWrap/>
            <w:hideMark/>
          </w:tcPr>
          <w:p w14:paraId="53B56CA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72159C0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420EB6B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Landscape</w:t>
            </w:r>
          </w:p>
        </w:tc>
        <w:tc>
          <w:tcPr>
            <w:tcW w:w="3746" w:type="dxa"/>
            <w:noWrap/>
            <w:hideMark/>
          </w:tcPr>
          <w:p w14:paraId="4983868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Scenic view (aesthetic services)</w:t>
            </w:r>
          </w:p>
        </w:tc>
        <w:tc>
          <w:tcPr>
            <w:tcW w:w="1223" w:type="dxa"/>
            <w:noWrap/>
            <w:hideMark/>
          </w:tcPr>
          <w:p w14:paraId="55CCEE44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Kadugannawa</w:t>
            </w:r>
            <w:proofErr w:type="spellEnd"/>
          </w:p>
        </w:tc>
        <w:tc>
          <w:tcPr>
            <w:tcW w:w="2734" w:type="dxa"/>
            <w:noWrap/>
            <w:hideMark/>
          </w:tcPr>
          <w:p w14:paraId="31DD7EE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(WTP)</w:t>
            </w:r>
          </w:p>
        </w:tc>
        <w:tc>
          <w:tcPr>
            <w:tcW w:w="3363" w:type="dxa"/>
            <w:noWrap/>
            <w:hideMark/>
          </w:tcPr>
          <w:p w14:paraId="1959E90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Use value:</w:t>
            </w:r>
            <w:r w:rsidRPr="00146C46">
              <w:rPr>
                <w:sz w:val="20"/>
                <w:szCs w:val="20"/>
              </w:rPr>
              <w:br/>
              <w:t>On site = 441.40</w:t>
            </w:r>
            <w:r w:rsidRPr="00146C46">
              <w:rPr>
                <w:sz w:val="20"/>
                <w:szCs w:val="20"/>
              </w:rPr>
              <w:br/>
              <w:t>Off site = 236.10</w:t>
            </w:r>
            <w:r w:rsidRPr="00146C46">
              <w:rPr>
                <w:sz w:val="20"/>
                <w:szCs w:val="20"/>
              </w:rPr>
              <w:br/>
              <w:t>Bequest value:</w:t>
            </w:r>
            <w:r w:rsidRPr="00146C46">
              <w:rPr>
                <w:sz w:val="20"/>
                <w:szCs w:val="20"/>
              </w:rPr>
              <w:br/>
              <w:t>onsite = 440.20</w:t>
            </w:r>
            <w:r w:rsidRPr="00146C46">
              <w:rPr>
                <w:sz w:val="20"/>
                <w:szCs w:val="20"/>
              </w:rPr>
              <w:br/>
              <w:t>offsite = 268.50</w:t>
            </w:r>
          </w:p>
        </w:tc>
        <w:tc>
          <w:tcPr>
            <w:tcW w:w="883" w:type="dxa"/>
            <w:noWrap/>
            <w:hideMark/>
          </w:tcPr>
          <w:p w14:paraId="294CFF6B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./</w:t>
            </w:r>
            <w:proofErr w:type="gramEnd"/>
            <w:r w:rsidRPr="00146C46">
              <w:rPr>
                <w:sz w:val="20"/>
                <w:szCs w:val="20"/>
              </w:rPr>
              <w:t>person (need full report for clarification)</w:t>
            </w:r>
          </w:p>
        </w:tc>
      </w:tr>
      <w:tr w:rsidR="00146C46" w:rsidRPr="00146C46" w14:paraId="468247AC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41EFAB10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20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E6_Renwick (2001)</w:t>
              </w:r>
            </w:hyperlink>
          </w:p>
        </w:tc>
        <w:tc>
          <w:tcPr>
            <w:tcW w:w="721" w:type="dxa"/>
            <w:noWrap/>
            <w:hideMark/>
          </w:tcPr>
          <w:p w14:paraId="228249C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7B54026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60EDC18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Agriculture and tanks</w:t>
            </w:r>
          </w:p>
        </w:tc>
        <w:tc>
          <w:tcPr>
            <w:tcW w:w="3746" w:type="dxa"/>
            <w:noWrap/>
            <w:hideMark/>
          </w:tcPr>
          <w:p w14:paraId="1C25247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Water for irrigation and fisheries</w:t>
            </w:r>
          </w:p>
        </w:tc>
        <w:tc>
          <w:tcPr>
            <w:tcW w:w="1223" w:type="dxa"/>
            <w:noWrap/>
            <w:hideMark/>
          </w:tcPr>
          <w:p w14:paraId="57F3CDD4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Kirindi</w:t>
            </w:r>
            <w:proofErr w:type="spellEnd"/>
            <w:r w:rsidRPr="00146C46">
              <w:rPr>
                <w:sz w:val="20"/>
                <w:szCs w:val="20"/>
              </w:rPr>
              <w:t xml:space="preserve"> </w:t>
            </w:r>
            <w:proofErr w:type="spellStart"/>
            <w:r w:rsidRPr="00146C46">
              <w:rPr>
                <w:sz w:val="20"/>
                <w:szCs w:val="20"/>
              </w:rPr>
              <w:t>Oya</w:t>
            </w:r>
            <w:proofErr w:type="spellEnd"/>
            <w:r w:rsidRPr="00146C46">
              <w:rPr>
                <w:sz w:val="20"/>
                <w:szCs w:val="20"/>
              </w:rPr>
              <w:t xml:space="preserve"> (KOISP)</w:t>
            </w:r>
          </w:p>
        </w:tc>
        <w:tc>
          <w:tcPr>
            <w:tcW w:w="2734" w:type="dxa"/>
            <w:noWrap/>
            <w:hideMark/>
          </w:tcPr>
          <w:p w14:paraId="3F2C227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Market valuation</w:t>
            </w:r>
          </w:p>
        </w:tc>
        <w:tc>
          <w:tcPr>
            <w:tcW w:w="3363" w:type="dxa"/>
            <w:noWrap/>
            <w:hideMark/>
          </w:tcPr>
          <w:p w14:paraId="1B342BD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Value of water in irrigated paddy production = 3.1 million </w:t>
            </w:r>
            <w:r w:rsidRPr="00146C46">
              <w:rPr>
                <w:sz w:val="20"/>
                <w:szCs w:val="20"/>
              </w:rPr>
              <w:br/>
              <w:t xml:space="preserve">net economic contribution of all five </w:t>
            </w:r>
            <w:proofErr w:type="spellStart"/>
            <w:r w:rsidRPr="00146C46">
              <w:rPr>
                <w:sz w:val="20"/>
                <w:szCs w:val="20"/>
              </w:rPr>
              <w:t>commerciall</w:t>
            </w:r>
            <w:proofErr w:type="spellEnd"/>
            <w:r w:rsidRPr="00146C46">
              <w:rPr>
                <w:sz w:val="20"/>
                <w:szCs w:val="20"/>
              </w:rPr>
              <w:t xml:space="preserve"> important fisheries in KOISP = 544,000 - 566,000</w:t>
            </w:r>
          </w:p>
        </w:tc>
        <w:tc>
          <w:tcPr>
            <w:tcW w:w="883" w:type="dxa"/>
            <w:noWrap/>
            <w:hideMark/>
          </w:tcPr>
          <w:p w14:paraId="3B83B34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USD /year</w:t>
            </w:r>
          </w:p>
        </w:tc>
      </w:tr>
      <w:tr w:rsidR="00146C46" w:rsidRPr="00146C46" w14:paraId="5DF27A45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0F045BE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UoP5_Thilakawardena (2001)</w:t>
            </w:r>
          </w:p>
        </w:tc>
        <w:tc>
          <w:tcPr>
            <w:tcW w:w="721" w:type="dxa"/>
            <w:noWrap/>
            <w:hideMark/>
          </w:tcPr>
          <w:p w14:paraId="3545FB7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58CCE29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Terrestrial/Inland aquatic</w:t>
            </w:r>
          </w:p>
        </w:tc>
        <w:tc>
          <w:tcPr>
            <w:tcW w:w="1019" w:type="dxa"/>
            <w:noWrap/>
            <w:hideMark/>
          </w:tcPr>
          <w:p w14:paraId="471CA27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Wetland/marsh</w:t>
            </w:r>
          </w:p>
        </w:tc>
        <w:tc>
          <w:tcPr>
            <w:tcW w:w="3746" w:type="dxa"/>
            <w:noWrap/>
            <w:hideMark/>
          </w:tcPr>
          <w:p w14:paraId="3091047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Tourism value</w:t>
            </w:r>
          </w:p>
        </w:tc>
        <w:tc>
          <w:tcPr>
            <w:tcW w:w="1223" w:type="dxa"/>
            <w:noWrap/>
            <w:hideMark/>
          </w:tcPr>
          <w:p w14:paraId="46646E1E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Muthurajawela</w:t>
            </w:r>
            <w:proofErr w:type="spellEnd"/>
            <w:r w:rsidRPr="00146C46">
              <w:rPr>
                <w:sz w:val="20"/>
                <w:szCs w:val="20"/>
              </w:rPr>
              <w:t xml:space="preserve"> visitor centre</w:t>
            </w:r>
          </w:p>
        </w:tc>
        <w:tc>
          <w:tcPr>
            <w:tcW w:w="2734" w:type="dxa"/>
            <w:noWrap/>
            <w:hideMark/>
          </w:tcPr>
          <w:p w14:paraId="15E1538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Travel cost method</w:t>
            </w:r>
          </w:p>
        </w:tc>
        <w:tc>
          <w:tcPr>
            <w:tcW w:w="3363" w:type="dxa"/>
            <w:noWrap/>
            <w:hideMark/>
          </w:tcPr>
          <w:p w14:paraId="004E720F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6,358.00</w:t>
            </w:r>
          </w:p>
        </w:tc>
        <w:tc>
          <w:tcPr>
            <w:tcW w:w="883" w:type="dxa"/>
            <w:noWrap/>
            <w:hideMark/>
          </w:tcPr>
          <w:p w14:paraId="5C7A614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LKR Million per year</w:t>
            </w:r>
          </w:p>
        </w:tc>
      </w:tr>
      <w:tr w:rsidR="00146C46" w:rsidRPr="00146C46" w14:paraId="345DBA2D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A498800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21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B18_Wattage (2002)</w:t>
              </w:r>
            </w:hyperlink>
          </w:p>
        </w:tc>
        <w:tc>
          <w:tcPr>
            <w:tcW w:w="721" w:type="dxa"/>
            <w:noWrap/>
            <w:hideMark/>
          </w:tcPr>
          <w:p w14:paraId="31F3472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5CFDBD9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0D5F57E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Wetlands</w:t>
            </w:r>
          </w:p>
        </w:tc>
        <w:tc>
          <w:tcPr>
            <w:tcW w:w="3746" w:type="dxa"/>
            <w:noWrap/>
            <w:hideMark/>
          </w:tcPr>
          <w:p w14:paraId="1DBCBB3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WTP for the conservation of MMNL</w:t>
            </w:r>
          </w:p>
        </w:tc>
        <w:tc>
          <w:tcPr>
            <w:tcW w:w="1223" w:type="dxa"/>
            <w:noWrap/>
            <w:hideMark/>
          </w:tcPr>
          <w:p w14:paraId="6C664B6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MMNL</w:t>
            </w:r>
          </w:p>
        </w:tc>
        <w:tc>
          <w:tcPr>
            <w:tcW w:w="2734" w:type="dxa"/>
            <w:noWrap/>
            <w:hideMark/>
          </w:tcPr>
          <w:p w14:paraId="2B685B6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(WTP)</w:t>
            </w:r>
          </w:p>
        </w:tc>
        <w:tc>
          <w:tcPr>
            <w:tcW w:w="3363" w:type="dxa"/>
            <w:noWrap/>
            <w:hideMark/>
          </w:tcPr>
          <w:p w14:paraId="5D877148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107,223,700.00</w:t>
            </w:r>
          </w:p>
        </w:tc>
        <w:tc>
          <w:tcPr>
            <w:tcW w:w="883" w:type="dxa"/>
            <w:noWrap/>
            <w:hideMark/>
          </w:tcPr>
          <w:p w14:paraId="3011C274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/month</w:t>
            </w:r>
          </w:p>
        </w:tc>
      </w:tr>
      <w:tr w:rsidR="00146C46" w:rsidRPr="00146C46" w14:paraId="5B5FF868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0ABC289E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22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B30_Cattermoul &amp; Devendra (2002)</w:t>
              </w:r>
            </w:hyperlink>
          </w:p>
        </w:tc>
        <w:tc>
          <w:tcPr>
            <w:tcW w:w="721" w:type="dxa"/>
            <w:noWrap/>
            <w:hideMark/>
          </w:tcPr>
          <w:p w14:paraId="6F6EE7D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0CC06CD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4D1CFA4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Lagoon/Mangroves</w:t>
            </w:r>
          </w:p>
        </w:tc>
        <w:tc>
          <w:tcPr>
            <w:tcW w:w="3746" w:type="dxa"/>
            <w:noWrap/>
            <w:hideMark/>
          </w:tcPr>
          <w:p w14:paraId="6BBA652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Ecological footprint of shrimp farming</w:t>
            </w:r>
          </w:p>
        </w:tc>
        <w:tc>
          <w:tcPr>
            <w:tcW w:w="1223" w:type="dxa"/>
            <w:noWrap/>
            <w:hideMark/>
          </w:tcPr>
          <w:p w14:paraId="68C6C668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Chilaw</w:t>
            </w:r>
            <w:proofErr w:type="spellEnd"/>
          </w:p>
        </w:tc>
        <w:tc>
          <w:tcPr>
            <w:tcW w:w="2734" w:type="dxa"/>
            <w:noWrap/>
            <w:hideMark/>
          </w:tcPr>
          <w:p w14:paraId="2CB663C4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  <w:noWrap/>
            <w:hideMark/>
          </w:tcPr>
          <w:p w14:paraId="6C1E23D4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14:paraId="5B515CBF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</w:tr>
      <w:tr w:rsidR="00146C46" w:rsidRPr="00146C46" w14:paraId="4D770312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0BC992A3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23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E8_Bandara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Tisdell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(2002)</w:t>
              </w:r>
            </w:hyperlink>
          </w:p>
        </w:tc>
        <w:tc>
          <w:tcPr>
            <w:tcW w:w="721" w:type="dxa"/>
            <w:noWrap/>
            <w:hideMark/>
          </w:tcPr>
          <w:p w14:paraId="4F0B3D6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7D4039A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23F02784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4F28ABD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Biodiversity - Elephants</w:t>
            </w:r>
          </w:p>
        </w:tc>
        <w:tc>
          <w:tcPr>
            <w:tcW w:w="1223" w:type="dxa"/>
            <w:noWrap/>
            <w:hideMark/>
          </w:tcPr>
          <w:p w14:paraId="6654925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Sri Lanka</w:t>
            </w:r>
          </w:p>
        </w:tc>
        <w:tc>
          <w:tcPr>
            <w:tcW w:w="6097" w:type="dxa"/>
            <w:gridSpan w:val="2"/>
            <w:noWrap/>
            <w:hideMark/>
          </w:tcPr>
          <w:p w14:paraId="557E375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(WTP)</w:t>
            </w:r>
          </w:p>
        </w:tc>
        <w:tc>
          <w:tcPr>
            <w:tcW w:w="883" w:type="dxa"/>
            <w:noWrap/>
            <w:hideMark/>
          </w:tcPr>
          <w:p w14:paraId="661EFA59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</w:tr>
      <w:tr w:rsidR="00146C46" w:rsidRPr="00146C46" w14:paraId="495F07AB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9BDA21A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24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SLJoAE_BE3_Pushpakumara et al (2002)</w:t>
              </w:r>
            </w:hyperlink>
          </w:p>
        </w:tc>
        <w:tc>
          <w:tcPr>
            <w:tcW w:w="721" w:type="dxa"/>
            <w:noWrap/>
            <w:hideMark/>
          </w:tcPr>
          <w:p w14:paraId="2B00B41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Services</w:t>
            </w:r>
          </w:p>
        </w:tc>
        <w:tc>
          <w:tcPr>
            <w:tcW w:w="818" w:type="dxa"/>
            <w:noWrap/>
            <w:hideMark/>
          </w:tcPr>
          <w:p w14:paraId="550A68E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0B66E10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</w:t>
            </w:r>
          </w:p>
        </w:tc>
        <w:tc>
          <w:tcPr>
            <w:tcW w:w="3746" w:type="dxa"/>
            <w:noWrap/>
            <w:hideMark/>
          </w:tcPr>
          <w:p w14:paraId="04D46A9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pharmaceutical prospecting</w:t>
            </w:r>
          </w:p>
        </w:tc>
        <w:tc>
          <w:tcPr>
            <w:tcW w:w="1223" w:type="dxa"/>
            <w:noWrap/>
            <w:hideMark/>
          </w:tcPr>
          <w:p w14:paraId="640B006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Knuckles</w:t>
            </w:r>
          </w:p>
        </w:tc>
        <w:tc>
          <w:tcPr>
            <w:tcW w:w="6980" w:type="dxa"/>
            <w:gridSpan w:val="3"/>
            <w:noWrap/>
            <w:hideMark/>
          </w:tcPr>
          <w:p w14:paraId="151B0A1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Estimation of the average revenue method</w:t>
            </w:r>
          </w:p>
        </w:tc>
      </w:tr>
      <w:tr w:rsidR="00146C46" w:rsidRPr="00146C46" w14:paraId="14F4EC58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5DB619DD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25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UG4_Rathnayake (2002)</w:t>
              </w:r>
            </w:hyperlink>
          </w:p>
        </w:tc>
        <w:tc>
          <w:tcPr>
            <w:tcW w:w="721" w:type="dxa"/>
            <w:noWrap/>
            <w:hideMark/>
          </w:tcPr>
          <w:p w14:paraId="2E0B1EF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7BAF778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1588ECF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National Park</w:t>
            </w:r>
          </w:p>
        </w:tc>
        <w:tc>
          <w:tcPr>
            <w:tcW w:w="3746" w:type="dxa"/>
            <w:noWrap/>
            <w:hideMark/>
          </w:tcPr>
          <w:p w14:paraId="40F80D8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</w:t>
            </w:r>
          </w:p>
        </w:tc>
        <w:tc>
          <w:tcPr>
            <w:tcW w:w="1223" w:type="dxa"/>
            <w:noWrap/>
            <w:hideMark/>
          </w:tcPr>
          <w:p w14:paraId="072CFF85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Wasgamuwa</w:t>
            </w:r>
            <w:proofErr w:type="spellEnd"/>
            <w:r w:rsidRPr="00146C46">
              <w:rPr>
                <w:sz w:val="20"/>
                <w:szCs w:val="20"/>
              </w:rPr>
              <w:t xml:space="preserve"> National Park</w:t>
            </w:r>
          </w:p>
        </w:tc>
        <w:tc>
          <w:tcPr>
            <w:tcW w:w="2734" w:type="dxa"/>
            <w:noWrap/>
            <w:hideMark/>
          </w:tcPr>
          <w:p w14:paraId="6453394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Travel cost method</w:t>
            </w:r>
          </w:p>
        </w:tc>
        <w:tc>
          <w:tcPr>
            <w:tcW w:w="3363" w:type="dxa"/>
            <w:noWrap/>
            <w:hideMark/>
          </w:tcPr>
          <w:p w14:paraId="67C84555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2.38</w:t>
            </w:r>
          </w:p>
        </w:tc>
        <w:tc>
          <w:tcPr>
            <w:tcW w:w="883" w:type="dxa"/>
            <w:noWrap/>
            <w:hideMark/>
          </w:tcPr>
          <w:p w14:paraId="0918BC1A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 Million/year</w:t>
            </w:r>
          </w:p>
        </w:tc>
      </w:tr>
      <w:tr w:rsidR="00146C46" w:rsidRPr="00146C46" w14:paraId="42C24F20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31B969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DNP1_Seneviratna (2002)</w:t>
            </w:r>
          </w:p>
        </w:tc>
        <w:tc>
          <w:tcPr>
            <w:tcW w:w="721" w:type="dxa"/>
            <w:noWrap/>
            <w:hideMark/>
          </w:tcPr>
          <w:p w14:paraId="246D795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6D5184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081170E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</w:t>
            </w:r>
          </w:p>
        </w:tc>
        <w:tc>
          <w:tcPr>
            <w:tcW w:w="3746" w:type="dxa"/>
            <w:noWrap/>
            <w:hideMark/>
          </w:tcPr>
          <w:p w14:paraId="2025133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Timber</w:t>
            </w:r>
          </w:p>
        </w:tc>
        <w:tc>
          <w:tcPr>
            <w:tcW w:w="1223" w:type="dxa"/>
            <w:noWrap/>
            <w:hideMark/>
          </w:tcPr>
          <w:p w14:paraId="495F729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Badulla- </w:t>
            </w:r>
            <w:proofErr w:type="spellStart"/>
            <w:r w:rsidRPr="00146C46">
              <w:rPr>
                <w:sz w:val="20"/>
                <w:szCs w:val="20"/>
              </w:rPr>
              <w:t>Monaragala</w:t>
            </w:r>
            <w:proofErr w:type="spellEnd"/>
          </w:p>
        </w:tc>
        <w:tc>
          <w:tcPr>
            <w:tcW w:w="2734" w:type="dxa"/>
            <w:noWrap/>
            <w:hideMark/>
          </w:tcPr>
          <w:p w14:paraId="6DBBA82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Social surveys to estimate profit of 4 timber species (satinwood, </w:t>
            </w:r>
            <w:proofErr w:type="spellStart"/>
            <w:r w:rsidRPr="00146C46">
              <w:rPr>
                <w:sz w:val="20"/>
                <w:szCs w:val="20"/>
              </w:rPr>
              <w:t>jak</w:t>
            </w:r>
            <w:proofErr w:type="spellEnd"/>
            <w:r w:rsidRPr="00146C46">
              <w:rPr>
                <w:sz w:val="20"/>
                <w:szCs w:val="20"/>
              </w:rPr>
              <w:t xml:space="preserve">, teak and </w:t>
            </w:r>
            <w:proofErr w:type="spellStart"/>
            <w:r w:rsidRPr="00146C46">
              <w:rPr>
                <w:sz w:val="20"/>
                <w:szCs w:val="20"/>
              </w:rPr>
              <w:t>kolone</w:t>
            </w:r>
            <w:proofErr w:type="spellEnd"/>
            <w:r w:rsidRPr="00146C46">
              <w:rPr>
                <w:sz w:val="20"/>
                <w:szCs w:val="20"/>
              </w:rPr>
              <w:t>)</w:t>
            </w:r>
          </w:p>
        </w:tc>
        <w:tc>
          <w:tcPr>
            <w:tcW w:w="4246" w:type="dxa"/>
            <w:gridSpan w:val="2"/>
            <w:noWrap/>
            <w:hideMark/>
          </w:tcPr>
          <w:p w14:paraId="532EBAD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Price paid by consumer on satin timber 800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</w:t>
            </w:r>
            <w:proofErr w:type="spellStart"/>
            <w:r w:rsidRPr="00146C46">
              <w:rPr>
                <w:sz w:val="20"/>
                <w:szCs w:val="20"/>
              </w:rPr>
              <w:t>CuFt</w:t>
            </w:r>
            <w:proofErr w:type="spellEnd"/>
            <w:r w:rsidRPr="00146C46">
              <w:rPr>
                <w:sz w:val="20"/>
                <w:szCs w:val="20"/>
              </w:rPr>
              <w:t>. Price distributed as follows: 30% received by timber owner, 8.31% field level cost, 7.6% rents, 51.9% profit obtained by trader</w:t>
            </w:r>
          </w:p>
        </w:tc>
      </w:tr>
      <w:tr w:rsidR="00146C46" w:rsidRPr="00146C46" w14:paraId="7EB9AC23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3625EF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DNP2_Wimalaweera (2002)</w:t>
            </w:r>
          </w:p>
        </w:tc>
        <w:tc>
          <w:tcPr>
            <w:tcW w:w="721" w:type="dxa"/>
            <w:noWrap/>
            <w:hideMark/>
          </w:tcPr>
          <w:p w14:paraId="5FE2B3A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712D9C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493A2F9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Lake</w:t>
            </w:r>
          </w:p>
        </w:tc>
        <w:tc>
          <w:tcPr>
            <w:tcW w:w="3746" w:type="dxa"/>
            <w:noWrap/>
            <w:hideMark/>
          </w:tcPr>
          <w:p w14:paraId="583F99F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Indirect and direct uses of Beira Lake</w:t>
            </w:r>
          </w:p>
        </w:tc>
        <w:tc>
          <w:tcPr>
            <w:tcW w:w="1223" w:type="dxa"/>
            <w:noWrap/>
            <w:hideMark/>
          </w:tcPr>
          <w:p w14:paraId="1B01FC0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Beira Lake, Colombo</w:t>
            </w:r>
          </w:p>
        </w:tc>
        <w:tc>
          <w:tcPr>
            <w:tcW w:w="2734" w:type="dxa"/>
            <w:noWrap/>
            <w:hideMark/>
          </w:tcPr>
          <w:p w14:paraId="362EA94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Contingent </w:t>
            </w:r>
            <w:proofErr w:type="spellStart"/>
            <w:r w:rsidRPr="00146C46">
              <w:rPr>
                <w:sz w:val="20"/>
                <w:szCs w:val="20"/>
              </w:rPr>
              <w:t>valution</w:t>
            </w:r>
            <w:proofErr w:type="spellEnd"/>
            <w:r w:rsidRPr="00146C46">
              <w:rPr>
                <w:sz w:val="20"/>
                <w:szCs w:val="20"/>
              </w:rPr>
              <w:t xml:space="preserve"> (WTP), Cost-Benefit Analysis</w:t>
            </w:r>
          </w:p>
        </w:tc>
        <w:tc>
          <w:tcPr>
            <w:tcW w:w="3363" w:type="dxa"/>
            <w:noWrap/>
            <w:hideMark/>
          </w:tcPr>
          <w:p w14:paraId="3721EC7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average WTP for improved lake = 5,426</w:t>
            </w:r>
          </w:p>
        </w:tc>
        <w:tc>
          <w:tcPr>
            <w:tcW w:w="883" w:type="dxa"/>
            <w:noWrap/>
            <w:hideMark/>
          </w:tcPr>
          <w:p w14:paraId="2B79E7AD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/person/year</w:t>
            </w:r>
          </w:p>
        </w:tc>
      </w:tr>
      <w:tr w:rsidR="00146C46" w:rsidRPr="00146C46" w14:paraId="09517C70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40DC82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DNP3_Perera (2002)</w:t>
            </w:r>
          </w:p>
        </w:tc>
        <w:tc>
          <w:tcPr>
            <w:tcW w:w="721" w:type="dxa"/>
            <w:noWrap/>
            <w:hideMark/>
          </w:tcPr>
          <w:p w14:paraId="0FC5642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1837" w:type="dxa"/>
            <w:gridSpan w:val="2"/>
            <w:noWrap/>
            <w:hideMark/>
          </w:tcPr>
          <w:p w14:paraId="22A0050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Terrestrial/Inland aquatic</w:t>
            </w:r>
          </w:p>
        </w:tc>
        <w:tc>
          <w:tcPr>
            <w:tcW w:w="3746" w:type="dxa"/>
            <w:noWrap/>
            <w:hideMark/>
          </w:tcPr>
          <w:p w14:paraId="6FEDEE1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Value costs and benefits of tanning industry</w:t>
            </w:r>
          </w:p>
        </w:tc>
        <w:tc>
          <w:tcPr>
            <w:tcW w:w="1223" w:type="dxa"/>
            <w:noWrap/>
            <w:hideMark/>
          </w:tcPr>
          <w:p w14:paraId="15D35DDE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Kotuwegoda</w:t>
            </w:r>
            <w:proofErr w:type="spellEnd"/>
            <w:r w:rsidRPr="00146C46">
              <w:rPr>
                <w:sz w:val="20"/>
                <w:szCs w:val="20"/>
              </w:rPr>
              <w:t xml:space="preserve">, </w:t>
            </w:r>
            <w:proofErr w:type="spellStart"/>
            <w:r w:rsidRPr="00146C46">
              <w:rPr>
                <w:sz w:val="20"/>
                <w:szCs w:val="20"/>
              </w:rPr>
              <w:t>Rajagiriya</w:t>
            </w:r>
            <w:proofErr w:type="spellEnd"/>
          </w:p>
        </w:tc>
        <w:tc>
          <w:tcPr>
            <w:tcW w:w="2734" w:type="dxa"/>
            <w:noWrap/>
            <w:hideMark/>
          </w:tcPr>
          <w:p w14:paraId="68C4D70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cost - contingent valuation</w:t>
            </w:r>
          </w:p>
        </w:tc>
        <w:tc>
          <w:tcPr>
            <w:tcW w:w="3363" w:type="dxa"/>
            <w:noWrap/>
            <w:hideMark/>
          </w:tcPr>
          <w:p w14:paraId="6279148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cost average = 61.32</w:t>
            </w:r>
          </w:p>
        </w:tc>
        <w:tc>
          <w:tcPr>
            <w:tcW w:w="883" w:type="dxa"/>
            <w:noWrap/>
            <w:hideMark/>
          </w:tcPr>
          <w:p w14:paraId="5A159712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/person/month</w:t>
            </w:r>
          </w:p>
        </w:tc>
      </w:tr>
      <w:tr w:rsidR="00146C46" w:rsidRPr="00146C46" w14:paraId="556E4782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61F819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DNP4_Lokupitiya (2002)</w:t>
            </w:r>
          </w:p>
        </w:tc>
        <w:tc>
          <w:tcPr>
            <w:tcW w:w="721" w:type="dxa"/>
            <w:noWrap/>
            <w:hideMark/>
          </w:tcPr>
          <w:p w14:paraId="51BA904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policy</w:t>
            </w:r>
          </w:p>
        </w:tc>
        <w:tc>
          <w:tcPr>
            <w:tcW w:w="818" w:type="dxa"/>
            <w:noWrap/>
            <w:hideMark/>
          </w:tcPr>
          <w:p w14:paraId="7D3F117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5988" w:type="dxa"/>
            <w:gridSpan w:val="3"/>
            <w:noWrap/>
            <w:hideMark/>
          </w:tcPr>
          <w:p w14:paraId="778E229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economic analysis of dendrothermal power vs. coal fired power</w:t>
            </w:r>
          </w:p>
        </w:tc>
        <w:tc>
          <w:tcPr>
            <w:tcW w:w="2734" w:type="dxa"/>
            <w:noWrap/>
            <w:hideMark/>
          </w:tcPr>
          <w:p w14:paraId="22D1568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Cost-benefit analysis</w:t>
            </w:r>
          </w:p>
        </w:tc>
        <w:tc>
          <w:tcPr>
            <w:tcW w:w="3363" w:type="dxa"/>
            <w:noWrap/>
            <w:hideMark/>
          </w:tcPr>
          <w:p w14:paraId="53F0DC3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conventional benefit cost analysis, ratios were = 2.26 and 2.27 for coal fired power and dendrothermal power respectively. Extended benefit cost analysis = coal fired power was 1.46 and dendrothermal was 2.18 </w:t>
            </w:r>
          </w:p>
        </w:tc>
        <w:tc>
          <w:tcPr>
            <w:tcW w:w="883" w:type="dxa"/>
            <w:noWrap/>
            <w:hideMark/>
          </w:tcPr>
          <w:p w14:paraId="5A3C46A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ratios</w:t>
            </w:r>
          </w:p>
        </w:tc>
      </w:tr>
      <w:tr w:rsidR="00146C46" w:rsidRPr="00146C46" w14:paraId="05A65C17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02BA28D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DNP5_Dias (2002)</w:t>
            </w:r>
          </w:p>
        </w:tc>
        <w:tc>
          <w:tcPr>
            <w:tcW w:w="721" w:type="dxa"/>
            <w:noWrap/>
            <w:hideMark/>
          </w:tcPr>
          <w:p w14:paraId="3ABD4EB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0B81AC6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4765" w:type="dxa"/>
            <w:gridSpan w:val="2"/>
            <w:noWrap/>
            <w:hideMark/>
          </w:tcPr>
          <w:p w14:paraId="08C0E2A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agriculture/soil conservation</w:t>
            </w:r>
          </w:p>
        </w:tc>
        <w:tc>
          <w:tcPr>
            <w:tcW w:w="1223" w:type="dxa"/>
            <w:noWrap/>
            <w:hideMark/>
          </w:tcPr>
          <w:p w14:paraId="6AC43A0B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noWrap/>
            <w:hideMark/>
          </w:tcPr>
          <w:p w14:paraId="04F3B13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examined the negative and positive aspects of physical, social and institutional factors which affected investments in soil conservation</w:t>
            </w:r>
          </w:p>
        </w:tc>
        <w:tc>
          <w:tcPr>
            <w:tcW w:w="4246" w:type="dxa"/>
            <w:gridSpan w:val="2"/>
            <w:noWrap/>
            <w:hideMark/>
          </w:tcPr>
          <w:p w14:paraId="13E2FA3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main finding = insecurity of land ownership is a major factor that explains the lack of investment in land conservation</w:t>
            </w:r>
          </w:p>
        </w:tc>
      </w:tr>
      <w:tr w:rsidR="00146C46" w:rsidRPr="00146C46" w14:paraId="17621500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5A2789B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DNP6_Hearath (2002)</w:t>
            </w:r>
          </w:p>
        </w:tc>
        <w:tc>
          <w:tcPr>
            <w:tcW w:w="721" w:type="dxa"/>
            <w:noWrap/>
            <w:hideMark/>
          </w:tcPr>
          <w:p w14:paraId="39DBF80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policy</w:t>
            </w:r>
          </w:p>
        </w:tc>
        <w:tc>
          <w:tcPr>
            <w:tcW w:w="818" w:type="dxa"/>
            <w:noWrap/>
            <w:hideMark/>
          </w:tcPr>
          <w:p w14:paraId="46C6A1E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4D3EA6D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River</w:t>
            </w:r>
          </w:p>
        </w:tc>
        <w:tc>
          <w:tcPr>
            <w:tcW w:w="3746" w:type="dxa"/>
            <w:noWrap/>
            <w:hideMark/>
          </w:tcPr>
          <w:p w14:paraId="779434B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Pollution levels in </w:t>
            </w:r>
            <w:proofErr w:type="spellStart"/>
            <w:r w:rsidRPr="00146C46">
              <w:rPr>
                <w:sz w:val="20"/>
                <w:szCs w:val="20"/>
              </w:rPr>
              <w:t>Kelani</w:t>
            </w:r>
            <w:proofErr w:type="spellEnd"/>
            <w:r w:rsidRPr="00146C46">
              <w:rPr>
                <w:sz w:val="20"/>
                <w:szCs w:val="20"/>
              </w:rPr>
              <w:t xml:space="preserve"> River Basin</w:t>
            </w:r>
          </w:p>
        </w:tc>
        <w:tc>
          <w:tcPr>
            <w:tcW w:w="1223" w:type="dxa"/>
            <w:noWrap/>
            <w:hideMark/>
          </w:tcPr>
          <w:p w14:paraId="0BB8294E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Kelani</w:t>
            </w:r>
            <w:proofErr w:type="spellEnd"/>
            <w:r w:rsidRPr="00146C46">
              <w:rPr>
                <w:sz w:val="20"/>
                <w:szCs w:val="20"/>
              </w:rPr>
              <w:t xml:space="preserve"> River</w:t>
            </w:r>
          </w:p>
        </w:tc>
        <w:tc>
          <w:tcPr>
            <w:tcW w:w="2734" w:type="dxa"/>
            <w:noWrap/>
            <w:hideMark/>
          </w:tcPr>
          <w:p w14:paraId="3315458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Marginal abatement cost function</w:t>
            </w:r>
          </w:p>
        </w:tc>
        <w:tc>
          <w:tcPr>
            <w:tcW w:w="4246" w:type="dxa"/>
            <w:gridSpan w:val="2"/>
            <w:noWrap/>
            <w:hideMark/>
          </w:tcPr>
          <w:p w14:paraId="5218AAE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Marginal abatement cost = 28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 xml:space="preserve">/kg of COD where the pollution level </w:t>
            </w:r>
            <w:proofErr w:type="spellStart"/>
            <w:r w:rsidRPr="00146C46">
              <w:rPr>
                <w:sz w:val="20"/>
                <w:szCs w:val="20"/>
              </w:rPr>
              <w:t>reache</w:t>
            </w:r>
            <w:proofErr w:type="spellEnd"/>
            <w:r w:rsidRPr="00146C46">
              <w:rPr>
                <w:sz w:val="20"/>
                <w:szCs w:val="20"/>
              </w:rPr>
              <w:t xml:space="preserve"> national environmental standards or pollution level is abated up to 250mg of COD</w:t>
            </w:r>
          </w:p>
        </w:tc>
      </w:tr>
      <w:tr w:rsidR="00146C46" w:rsidRPr="00146C46" w14:paraId="25E73D66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8CC5EB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DNP7_Perera (2002)</w:t>
            </w:r>
          </w:p>
        </w:tc>
        <w:tc>
          <w:tcPr>
            <w:tcW w:w="721" w:type="dxa"/>
            <w:noWrap/>
            <w:hideMark/>
          </w:tcPr>
          <w:p w14:paraId="435B6C4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services</w:t>
            </w:r>
          </w:p>
        </w:tc>
        <w:tc>
          <w:tcPr>
            <w:tcW w:w="1837" w:type="dxa"/>
            <w:gridSpan w:val="2"/>
            <w:noWrap/>
            <w:hideMark/>
          </w:tcPr>
          <w:p w14:paraId="25559DB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Terrestrial/Inland aquatic</w:t>
            </w:r>
          </w:p>
        </w:tc>
        <w:tc>
          <w:tcPr>
            <w:tcW w:w="4969" w:type="dxa"/>
            <w:gridSpan w:val="2"/>
            <w:noWrap/>
            <w:hideMark/>
          </w:tcPr>
          <w:p w14:paraId="608F1DC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Timber, Sand and Clay (natural resource inputs for construction industry)</w:t>
            </w:r>
          </w:p>
        </w:tc>
        <w:tc>
          <w:tcPr>
            <w:tcW w:w="2734" w:type="dxa"/>
            <w:noWrap/>
            <w:hideMark/>
          </w:tcPr>
          <w:p w14:paraId="6D759DD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Input output tables</w:t>
            </w:r>
          </w:p>
        </w:tc>
        <w:tc>
          <w:tcPr>
            <w:tcW w:w="4246" w:type="dxa"/>
            <w:gridSpan w:val="2"/>
            <w:noWrap/>
            <w:hideMark/>
          </w:tcPr>
          <w:p w14:paraId="5435902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Use of bricks and wood have shown a decreasing trend which favours land, soil and forest conservation. </w:t>
            </w:r>
          </w:p>
        </w:tc>
      </w:tr>
      <w:tr w:rsidR="00146C46" w:rsidRPr="00146C46" w14:paraId="74DD0052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32B2BC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DAM3_Gunatilake (2003)</w:t>
            </w:r>
          </w:p>
        </w:tc>
        <w:tc>
          <w:tcPr>
            <w:tcW w:w="721" w:type="dxa"/>
            <w:noWrap/>
            <w:hideMark/>
          </w:tcPr>
          <w:p w14:paraId="1A3A395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policy</w:t>
            </w:r>
          </w:p>
        </w:tc>
        <w:tc>
          <w:tcPr>
            <w:tcW w:w="818" w:type="dxa"/>
            <w:noWrap/>
            <w:hideMark/>
          </w:tcPr>
          <w:p w14:paraId="46B6C19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6C2D3815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1DCD7E5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Solid waste management</w:t>
            </w:r>
          </w:p>
        </w:tc>
        <w:tc>
          <w:tcPr>
            <w:tcW w:w="1223" w:type="dxa"/>
            <w:noWrap/>
            <w:hideMark/>
          </w:tcPr>
          <w:p w14:paraId="6F75454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Kandy and Kalutara</w:t>
            </w:r>
          </w:p>
        </w:tc>
        <w:tc>
          <w:tcPr>
            <w:tcW w:w="2734" w:type="dxa"/>
            <w:noWrap/>
            <w:hideMark/>
          </w:tcPr>
          <w:p w14:paraId="00F03F1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Benefit transfer method</w:t>
            </w:r>
          </w:p>
        </w:tc>
        <w:tc>
          <w:tcPr>
            <w:tcW w:w="4246" w:type="dxa"/>
            <w:gridSpan w:val="2"/>
            <w:noWrap/>
            <w:hideMark/>
          </w:tcPr>
          <w:p w14:paraId="1BB11E1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mean WTP for environmentally friendly solid waste management in Kalutara =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 35.51</w:t>
            </w:r>
          </w:p>
        </w:tc>
      </w:tr>
      <w:tr w:rsidR="00146C46" w:rsidRPr="00146C46" w14:paraId="14FD0722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5D62418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DAM5_Hussain (2002)</w:t>
            </w:r>
          </w:p>
        </w:tc>
        <w:tc>
          <w:tcPr>
            <w:tcW w:w="721" w:type="dxa"/>
            <w:noWrap/>
            <w:hideMark/>
          </w:tcPr>
          <w:p w14:paraId="1D7A059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6D35F26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49A17D96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535BBC6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Water</w:t>
            </w:r>
          </w:p>
        </w:tc>
        <w:tc>
          <w:tcPr>
            <w:tcW w:w="1223" w:type="dxa"/>
            <w:noWrap/>
            <w:hideMark/>
          </w:tcPr>
          <w:p w14:paraId="0158B91B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noWrap/>
            <w:hideMark/>
          </w:tcPr>
          <w:p w14:paraId="43C1FEE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water demand functions</w:t>
            </w:r>
          </w:p>
        </w:tc>
        <w:tc>
          <w:tcPr>
            <w:tcW w:w="4246" w:type="dxa"/>
            <w:gridSpan w:val="2"/>
            <w:noWrap/>
            <w:hideMark/>
          </w:tcPr>
          <w:p w14:paraId="045D93D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estimated price elasticities -0.18, -0.17, -1.34 for residential, commercial, and industrial water demands</w:t>
            </w:r>
          </w:p>
        </w:tc>
      </w:tr>
      <w:tr w:rsidR="00146C46" w:rsidRPr="00146C46" w14:paraId="65A2FA04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4A075208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26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A1_Bandara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Weerahewa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(2003)</w:t>
              </w:r>
            </w:hyperlink>
          </w:p>
        </w:tc>
        <w:tc>
          <w:tcPr>
            <w:tcW w:w="721" w:type="dxa"/>
            <w:noWrap/>
            <w:hideMark/>
          </w:tcPr>
          <w:p w14:paraId="15E2DCF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3B43C45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31CF80C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Farmlands</w:t>
            </w:r>
          </w:p>
        </w:tc>
        <w:tc>
          <w:tcPr>
            <w:tcW w:w="3746" w:type="dxa"/>
            <w:noWrap/>
            <w:hideMark/>
          </w:tcPr>
          <w:p w14:paraId="008BA62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Water (irrigation water)</w:t>
            </w:r>
          </w:p>
        </w:tc>
        <w:tc>
          <w:tcPr>
            <w:tcW w:w="1223" w:type="dxa"/>
            <w:noWrap/>
            <w:hideMark/>
          </w:tcPr>
          <w:p w14:paraId="08724D43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Aralaganvila</w:t>
            </w:r>
            <w:proofErr w:type="spellEnd"/>
            <w:r w:rsidRPr="00146C46">
              <w:rPr>
                <w:sz w:val="20"/>
                <w:szCs w:val="20"/>
              </w:rPr>
              <w:t xml:space="preserve">, </w:t>
            </w:r>
            <w:proofErr w:type="spellStart"/>
            <w:r w:rsidRPr="00146C46">
              <w:rPr>
                <w:sz w:val="20"/>
                <w:szCs w:val="20"/>
              </w:rPr>
              <w:t>Palagantana</w:t>
            </w:r>
            <w:proofErr w:type="spellEnd"/>
            <w:r w:rsidRPr="00146C46">
              <w:rPr>
                <w:sz w:val="20"/>
                <w:szCs w:val="20"/>
              </w:rPr>
              <w:t xml:space="preserve">, </w:t>
            </w:r>
            <w:proofErr w:type="spellStart"/>
            <w:r w:rsidRPr="00146C46">
              <w:rPr>
                <w:sz w:val="20"/>
                <w:szCs w:val="20"/>
              </w:rPr>
              <w:t>Bombuwela</w:t>
            </w:r>
            <w:proofErr w:type="spellEnd"/>
            <w:r w:rsidRPr="00146C46">
              <w:rPr>
                <w:sz w:val="20"/>
                <w:szCs w:val="20"/>
              </w:rPr>
              <w:t xml:space="preserve">, </w:t>
            </w:r>
            <w:proofErr w:type="spellStart"/>
            <w:r w:rsidRPr="00146C46">
              <w:rPr>
                <w:sz w:val="20"/>
                <w:szCs w:val="20"/>
              </w:rPr>
              <w:t>Maha-Illippallama</w:t>
            </w:r>
            <w:proofErr w:type="spellEnd"/>
            <w:r w:rsidRPr="00146C46">
              <w:rPr>
                <w:sz w:val="20"/>
                <w:szCs w:val="20"/>
              </w:rPr>
              <w:t xml:space="preserve">, Peradeniya, and </w:t>
            </w:r>
            <w:proofErr w:type="spellStart"/>
            <w:r w:rsidRPr="00146C46">
              <w:rPr>
                <w:sz w:val="20"/>
                <w:szCs w:val="20"/>
              </w:rPr>
              <w:t>Batalagoda</w:t>
            </w:r>
            <w:proofErr w:type="spellEnd"/>
            <w:r w:rsidRPr="00146C46">
              <w:rPr>
                <w:sz w:val="20"/>
                <w:szCs w:val="20"/>
              </w:rPr>
              <w:t xml:space="preserve"> (Sri Lanka)</w:t>
            </w:r>
          </w:p>
        </w:tc>
        <w:tc>
          <w:tcPr>
            <w:tcW w:w="2734" w:type="dxa"/>
            <w:noWrap/>
            <w:hideMark/>
          </w:tcPr>
          <w:p w14:paraId="240AB91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Residual approach, with and without comparisons, and production function approach</w:t>
            </w:r>
          </w:p>
        </w:tc>
        <w:tc>
          <w:tcPr>
            <w:tcW w:w="3363" w:type="dxa"/>
            <w:noWrap/>
            <w:hideMark/>
          </w:tcPr>
          <w:p w14:paraId="4A6A8938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5,727.15</w:t>
            </w:r>
          </w:p>
        </w:tc>
        <w:tc>
          <w:tcPr>
            <w:tcW w:w="883" w:type="dxa"/>
            <w:noWrap/>
            <w:hideMark/>
          </w:tcPr>
          <w:p w14:paraId="741F08D6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./</w:t>
            </w:r>
            <w:proofErr w:type="gramEnd"/>
            <w:r w:rsidRPr="00146C46">
              <w:rPr>
                <w:sz w:val="20"/>
                <w:szCs w:val="20"/>
              </w:rPr>
              <w:t>acre/season</w:t>
            </w:r>
          </w:p>
        </w:tc>
      </w:tr>
      <w:tr w:rsidR="00146C46" w:rsidRPr="00146C46" w14:paraId="4C9FE99A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85E6A75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27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B3_Emerton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Kekulandala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(2003)</w:t>
              </w:r>
            </w:hyperlink>
          </w:p>
        </w:tc>
        <w:tc>
          <w:tcPr>
            <w:tcW w:w="721" w:type="dxa"/>
            <w:noWrap/>
            <w:hideMark/>
          </w:tcPr>
          <w:p w14:paraId="1926DFC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03637D8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1AD392A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Wetland</w:t>
            </w:r>
          </w:p>
        </w:tc>
        <w:tc>
          <w:tcPr>
            <w:tcW w:w="3746" w:type="dxa"/>
            <w:noWrap/>
            <w:hideMark/>
          </w:tcPr>
          <w:p w14:paraId="41AD54F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Flood attenuation, Industrial wastewater treatment, Agricultural production, Support to downstream fisheries, Firewood, Fishing, Leisure, recreation and recreation, Domestic sewage treatment, Freshwater supplies for local populations and Carbon sequestration</w:t>
            </w:r>
          </w:p>
        </w:tc>
        <w:tc>
          <w:tcPr>
            <w:tcW w:w="1223" w:type="dxa"/>
            <w:noWrap/>
            <w:hideMark/>
          </w:tcPr>
          <w:p w14:paraId="31A0D10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Gampaha District, Sri Lanka</w:t>
            </w:r>
          </w:p>
        </w:tc>
        <w:tc>
          <w:tcPr>
            <w:tcW w:w="2734" w:type="dxa"/>
            <w:noWrap/>
            <w:hideMark/>
          </w:tcPr>
          <w:p w14:paraId="0180092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Effects on production, Replacement </w:t>
            </w:r>
            <w:proofErr w:type="spellStart"/>
            <w:proofErr w:type="gramStart"/>
            <w:r w:rsidRPr="00146C46">
              <w:rPr>
                <w:sz w:val="20"/>
                <w:szCs w:val="20"/>
              </w:rPr>
              <w:t>costs,Damage</w:t>
            </w:r>
            <w:proofErr w:type="spellEnd"/>
            <w:proofErr w:type="gramEnd"/>
            <w:r w:rsidRPr="00146C46">
              <w:rPr>
                <w:sz w:val="20"/>
                <w:szCs w:val="20"/>
              </w:rPr>
              <w:t xml:space="preserve"> costs avoided, Mitigative or </w:t>
            </w:r>
            <w:proofErr w:type="spellStart"/>
            <w:r w:rsidRPr="00146C46">
              <w:rPr>
                <w:sz w:val="20"/>
                <w:szCs w:val="20"/>
              </w:rPr>
              <w:t>avertive</w:t>
            </w:r>
            <w:proofErr w:type="spellEnd"/>
            <w:r w:rsidRPr="00146C46">
              <w:rPr>
                <w:sz w:val="20"/>
                <w:szCs w:val="20"/>
              </w:rPr>
              <w:t xml:space="preserve"> expenditures, Travel costs, Contingent valuation: Even where wetland goods and services have no market price, Human capital, Hedonic methods</w:t>
            </w:r>
          </w:p>
        </w:tc>
        <w:tc>
          <w:tcPr>
            <w:tcW w:w="3363" w:type="dxa"/>
            <w:noWrap/>
            <w:hideMark/>
          </w:tcPr>
          <w:p w14:paraId="27ED0B6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726.49 million</w:t>
            </w:r>
          </w:p>
        </w:tc>
        <w:tc>
          <w:tcPr>
            <w:tcW w:w="883" w:type="dxa"/>
            <w:noWrap/>
            <w:hideMark/>
          </w:tcPr>
          <w:p w14:paraId="4BDBDC51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682C0BF7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DD196C2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28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B12_IUCN (2003)</w:t>
              </w:r>
            </w:hyperlink>
          </w:p>
        </w:tc>
        <w:tc>
          <w:tcPr>
            <w:tcW w:w="721" w:type="dxa"/>
            <w:noWrap/>
            <w:hideMark/>
          </w:tcPr>
          <w:p w14:paraId="5C9153D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4E4A1DE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0C69BC4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Wetland</w:t>
            </w:r>
          </w:p>
        </w:tc>
        <w:tc>
          <w:tcPr>
            <w:tcW w:w="3746" w:type="dxa"/>
            <w:noWrap/>
            <w:hideMark/>
          </w:tcPr>
          <w:p w14:paraId="4F689A5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Direct, indirect, option, existence</w:t>
            </w:r>
          </w:p>
        </w:tc>
        <w:tc>
          <w:tcPr>
            <w:tcW w:w="1223" w:type="dxa"/>
            <w:noWrap/>
            <w:hideMark/>
          </w:tcPr>
          <w:p w14:paraId="7AF64F2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Nationwide</w:t>
            </w:r>
          </w:p>
        </w:tc>
        <w:tc>
          <w:tcPr>
            <w:tcW w:w="6980" w:type="dxa"/>
            <w:gridSpan w:val="3"/>
            <w:noWrap/>
            <w:hideMark/>
          </w:tcPr>
          <w:p w14:paraId="5646760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Replacement costs, Effects on production Damage costs avoided, Mitigative or </w:t>
            </w:r>
            <w:proofErr w:type="spellStart"/>
            <w:r w:rsidRPr="00146C46">
              <w:rPr>
                <w:sz w:val="20"/>
                <w:szCs w:val="20"/>
              </w:rPr>
              <w:t>avertive</w:t>
            </w:r>
            <w:proofErr w:type="spellEnd"/>
            <w:r w:rsidRPr="00146C46">
              <w:rPr>
                <w:sz w:val="20"/>
                <w:szCs w:val="20"/>
              </w:rPr>
              <w:t xml:space="preserve"> expenditures, Hedonic pricing, Travel costs, Contingent valuation</w:t>
            </w:r>
          </w:p>
        </w:tc>
      </w:tr>
      <w:tr w:rsidR="00146C46" w:rsidRPr="00146C46" w14:paraId="12658FD7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7CD3FFDB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29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B20_ADB &amp; IUCN (2003)</w:t>
              </w:r>
            </w:hyperlink>
          </w:p>
        </w:tc>
        <w:tc>
          <w:tcPr>
            <w:tcW w:w="721" w:type="dxa"/>
            <w:noWrap/>
            <w:hideMark/>
          </w:tcPr>
          <w:p w14:paraId="6C0B81C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07F581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006309E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Lagoon</w:t>
            </w:r>
          </w:p>
        </w:tc>
        <w:tc>
          <w:tcPr>
            <w:tcW w:w="3746" w:type="dxa"/>
            <w:noWrap/>
            <w:hideMark/>
          </w:tcPr>
          <w:p w14:paraId="727FA87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Mangrove Ecosystem</w:t>
            </w:r>
          </w:p>
        </w:tc>
        <w:tc>
          <w:tcPr>
            <w:tcW w:w="1223" w:type="dxa"/>
            <w:noWrap/>
            <w:hideMark/>
          </w:tcPr>
          <w:p w14:paraId="266E3333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Puttlam</w:t>
            </w:r>
            <w:proofErr w:type="spellEnd"/>
            <w:r w:rsidRPr="00146C46">
              <w:rPr>
                <w:sz w:val="20"/>
                <w:szCs w:val="20"/>
              </w:rPr>
              <w:t xml:space="preserve"> Lagoon, North Western Province</w:t>
            </w:r>
          </w:p>
        </w:tc>
        <w:tc>
          <w:tcPr>
            <w:tcW w:w="2734" w:type="dxa"/>
            <w:noWrap/>
            <w:hideMark/>
          </w:tcPr>
          <w:p w14:paraId="6CAEF14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Contingent valuation method, Benefit </w:t>
            </w:r>
            <w:proofErr w:type="spellStart"/>
            <w:proofErr w:type="gramStart"/>
            <w:r w:rsidRPr="00146C46">
              <w:rPr>
                <w:sz w:val="20"/>
                <w:szCs w:val="20"/>
              </w:rPr>
              <w:t>transfer,damage</w:t>
            </w:r>
            <w:proofErr w:type="spellEnd"/>
            <w:proofErr w:type="gramEnd"/>
            <w:r w:rsidRPr="00146C46">
              <w:rPr>
                <w:sz w:val="20"/>
                <w:szCs w:val="20"/>
              </w:rPr>
              <w:t xml:space="preserve"> avoided</w:t>
            </w:r>
          </w:p>
        </w:tc>
        <w:tc>
          <w:tcPr>
            <w:tcW w:w="3363" w:type="dxa"/>
            <w:noWrap/>
            <w:hideMark/>
          </w:tcPr>
          <w:p w14:paraId="0E6B5B7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Direct benefits=859792 Indirect Benefits= 106 million/year</w:t>
            </w:r>
          </w:p>
        </w:tc>
        <w:tc>
          <w:tcPr>
            <w:tcW w:w="883" w:type="dxa"/>
            <w:noWrap/>
            <w:hideMark/>
          </w:tcPr>
          <w:p w14:paraId="47A14F21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554B9F1E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5D4BDF54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30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E10_ADB (2003)</w:t>
              </w:r>
            </w:hyperlink>
          </w:p>
        </w:tc>
        <w:tc>
          <w:tcPr>
            <w:tcW w:w="721" w:type="dxa"/>
            <w:noWrap/>
            <w:hideMark/>
          </w:tcPr>
          <w:p w14:paraId="42C38A8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62A573C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00571E8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Mangroves</w:t>
            </w:r>
          </w:p>
        </w:tc>
        <w:tc>
          <w:tcPr>
            <w:tcW w:w="3746" w:type="dxa"/>
            <w:noWrap/>
            <w:hideMark/>
          </w:tcPr>
          <w:p w14:paraId="293B630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Fish productivity, pollution control, river bank stabilisation, carbon sink, flood attenuation, timber, </w:t>
            </w:r>
            <w:proofErr w:type="spellStart"/>
            <w:r w:rsidRPr="00146C46">
              <w:rPr>
                <w:sz w:val="20"/>
                <w:szCs w:val="20"/>
              </w:rPr>
              <w:t>precentive</w:t>
            </w:r>
            <w:proofErr w:type="spellEnd"/>
            <w:r w:rsidRPr="00146C46">
              <w:rPr>
                <w:sz w:val="20"/>
                <w:szCs w:val="20"/>
              </w:rPr>
              <w:t xml:space="preserve"> expenditure through saline water intrusion, wildlife, fuelwood</w:t>
            </w:r>
          </w:p>
        </w:tc>
        <w:tc>
          <w:tcPr>
            <w:tcW w:w="1223" w:type="dxa"/>
            <w:noWrap/>
            <w:hideMark/>
          </w:tcPr>
          <w:p w14:paraId="66530E03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Kalay</w:t>
            </w:r>
            <w:proofErr w:type="spellEnd"/>
            <w:r w:rsidRPr="00146C46">
              <w:rPr>
                <w:sz w:val="20"/>
                <w:szCs w:val="20"/>
              </w:rPr>
              <w:t xml:space="preserve"> </w:t>
            </w:r>
            <w:proofErr w:type="spellStart"/>
            <w:r w:rsidRPr="00146C46">
              <w:rPr>
                <w:sz w:val="20"/>
                <w:szCs w:val="20"/>
              </w:rPr>
              <w:t>oya</w:t>
            </w:r>
            <w:proofErr w:type="spellEnd"/>
            <w:r w:rsidRPr="00146C46">
              <w:rPr>
                <w:sz w:val="20"/>
                <w:szCs w:val="20"/>
              </w:rPr>
              <w:t xml:space="preserve"> delta</w:t>
            </w:r>
          </w:p>
        </w:tc>
        <w:tc>
          <w:tcPr>
            <w:tcW w:w="2734" w:type="dxa"/>
            <w:noWrap/>
            <w:hideMark/>
          </w:tcPr>
          <w:p w14:paraId="1B4D64B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TEV</w:t>
            </w:r>
          </w:p>
        </w:tc>
        <w:tc>
          <w:tcPr>
            <w:tcW w:w="3363" w:type="dxa"/>
            <w:noWrap/>
            <w:hideMark/>
          </w:tcPr>
          <w:p w14:paraId="031E1308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427.04</w:t>
            </w:r>
          </w:p>
        </w:tc>
        <w:tc>
          <w:tcPr>
            <w:tcW w:w="883" w:type="dxa"/>
            <w:noWrap/>
            <w:hideMark/>
          </w:tcPr>
          <w:p w14:paraId="33CCDD1E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 Million/year</w:t>
            </w:r>
          </w:p>
        </w:tc>
      </w:tr>
      <w:tr w:rsidR="00146C46" w:rsidRPr="00146C46" w14:paraId="624E2541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51241CDC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31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EEPSEA_E2_Bogahawatte (2003)</w:t>
              </w:r>
            </w:hyperlink>
          </w:p>
        </w:tc>
        <w:tc>
          <w:tcPr>
            <w:tcW w:w="721" w:type="dxa"/>
            <w:noWrap/>
            <w:hideMark/>
          </w:tcPr>
          <w:p w14:paraId="7174116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0CCC11A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0BCD215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Forests</w:t>
            </w:r>
          </w:p>
        </w:tc>
        <w:tc>
          <w:tcPr>
            <w:tcW w:w="3746" w:type="dxa"/>
            <w:noWrap/>
            <w:hideMark/>
          </w:tcPr>
          <w:p w14:paraId="57849D8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 products (NTFP) (</w:t>
            </w:r>
            <w:proofErr w:type="spellStart"/>
            <w:r w:rsidRPr="00146C46">
              <w:rPr>
                <w:sz w:val="20"/>
                <w:szCs w:val="20"/>
              </w:rPr>
              <w:t>eg.</w:t>
            </w:r>
            <w:proofErr w:type="spellEnd"/>
            <w:r w:rsidRPr="00146C46">
              <w:rPr>
                <w:sz w:val="20"/>
                <w:szCs w:val="20"/>
              </w:rPr>
              <w:t xml:space="preserve"> fuelwood, fruits, </w:t>
            </w:r>
            <w:proofErr w:type="spellStart"/>
            <w:r w:rsidRPr="00146C46">
              <w:rPr>
                <w:sz w:val="20"/>
                <w:szCs w:val="20"/>
              </w:rPr>
              <w:t>vegatables</w:t>
            </w:r>
            <w:proofErr w:type="spellEnd"/>
            <w:r w:rsidRPr="00146C46">
              <w:rPr>
                <w:sz w:val="20"/>
                <w:szCs w:val="20"/>
              </w:rPr>
              <w:t>, medicinal plants etc.)</w:t>
            </w:r>
          </w:p>
        </w:tc>
        <w:tc>
          <w:tcPr>
            <w:tcW w:w="3957" w:type="dxa"/>
            <w:gridSpan w:val="2"/>
            <w:noWrap/>
            <w:hideMark/>
          </w:tcPr>
          <w:p w14:paraId="159C5A9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Kandy, </w:t>
            </w:r>
            <w:proofErr w:type="spellStart"/>
            <w:r w:rsidRPr="00146C46">
              <w:rPr>
                <w:sz w:val="20"/>
                <w:szCs w:val="20"/>
              </w:rPr>
              <w:t>Matara</w:t>
            </w:r>
            <w:proofErr w:type="spellEnd"/>
            <w:r w:rsidRPr="00146C46">
              <w:rPr>
                <w:sz w:val="20"/>
                <w:szCs w:val="20"/>
              </w:rPr>
              <w:t xml:space="preserve">, </w:t>
            </w:r>
            <w:proofErr w:type="spellStart"/>
            <w:r w:rsidRPr="00146C46">
              <w:rPr>
                <w:sz w:val="20"/>
                <w:szCs w:val="20"/>
              </w:rPr>
              <w:t>Ratnapura</w:t>
            </w:r>
            <w:proofErr w:type="spellEnd"/>
          </w:p>
        </w:tc>
        <w:tc>
          <w:tcPr>
            <w:tcW w:w="3363" w:type="dxa"/>
            <w:noWrap/>
            <w:hideMark/>
          </w:tcPr>
          <w:p w14:paraId="2A4B900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Kandy - 3344.24, </w:t>
            </w:r>
            <w:proofErr w:type="spellStart"/>
            <w:r w:rsidRPr="00146C46">
              <w:rPr>
                <w:sz w:val="20"/>
                <w:szCs w:val="20"/>
              </w:rPr>
              <w:t>Matara</w:t>
            </w:r>
            <w:proofErr w:type="spellEnd"/>
            <w:r w:rsidRPr="00146C46">
              <w:rPr>
                <w:sz w:val="20"/>
                <w:szCs w:val="20"/>
              </w:rPr>
              <w:t xml:space="preserve"> - 2083.40, </w:t>
            </w:r>
            <w:proofErr w:type="spellStart"/>
            <w:r w:rsidRPr="00146C46">
              <w:rPr>
                <w:sz w:val="20"/>
                <w:szCs w:val="20"/>
              </w:rPr>
              <w:t>Ratnapura</w:t>
            </w:r>
            <w:proofErr w:type="spellEnd"/>
            <w:r w:rsidRPr="00146C46">
              <w:rPr>
                <w:sz w:val="20"/>
                <w:szCs w:val="20"/>
              </w:rPr>
              <w:t xml:space="preserve"> - 1146.40</w:t>
            </w:r>
          </w:p>
        </w:tc>
        <w:tc>
          <w:tcPr>
            <w:tcW w:w="883" w:type="dxa"/>
            <w:noWrap/>
            <w:hideMark/>
          </w:tcPr>
          <w:p w14:paraId="2FE0E8C2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/household/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20C79832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AF81317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32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UG3_Jayarathne &amp; Gunawardena (2003)</w:t>
              </w:r>
            </w:hyperlink>
          </w:p>
        </w:tc>
        <w:tc>
          <w:tcPr>
            <w:tcW w:w="721" w:type="dxa"/>
            <w:noWrap/>
            <w:hideMark/>
          </w:tcPr>
          <w:p w14:paraId="4A01497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2E6B906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6F9082A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Botanical Gardens</w:t>
            </w:r>
          </w:p>
        </w:tc>
        <w:tc>
          <w:tcPr>
            <w:tcW w:w="3746" w:type="dxa"/>
            <w:noWrap/>
            <w:hideMark/>
          </w:tcPr>
          <w:p w14:paraId="15F157C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</w:t>
            </w:r>
          </w:p>
        </w:tc>
        <w:tc>
          <w:tcPr>
            <w:tcW w:w="1223" w:type="dxa"/>
            <w:noWrap/>
            <w:hideMark/>
          </w:tcPr>
          <w:p w14:paraId="66C2152F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Hakgala</w:t>
            </w:r>
            <w:proofErr w:type="spellEnd"/>
            <w:r w:rsidRPr="00146C46">
              <w:rPr>
                <w:sz w:val="20"/>
                <w:szCs w:val="20"/>
              </w:rPr>
              <w:t xml:space="preserve"> Botanical Garden</w:t>
            </w:r>
          </w:p>
        </w:tc>
        <w:tc>
          <w:tcPr>
            <w:tcW w:w="2734" w:type="dxa"/>
            <w:noWrap/>
            <w:hideMark/>
          </w:tcPr>
          <w:p w14:paraId="3EB3916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Mentions Travel cost method but uses consumer welfare? (full report needed for detail)</w:t>
            </w:r>
          </w:p>
        </w:tc>
        <w:tc>
          <w:tcPr>
            <w:tcW w:w="3363" w:type="dxa"/>
            <w:noWrap/>
            <w:hideMark/>
          </w:tcPr>
          <w:p w14:paraId="09DCFFE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Consumer surplus = 221.5</w:t>
            </w:r>
          </w:p>
        </w:tc>
        <w:tc>
          <w:tcPr>
            <w:tcW w:w="883" w:type="dxa"/>
            <w:noWrap/>
            <w:hideMark/>
          </w:tcPr>
          <w:p w14:paraId="7E51BCD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LKR Million </w:t>
            </w:r>
          </w:p>
        </w:tc>
      </w:tr>
      <w:tr w:rsidR="00146C46" w:rsidRPr="00146C46" w14:paraId="54CF4A01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426804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DAM3_Gunatilake (2003)</w:t>
            </w:r>
          </w:p>
        </w:tc>
        <w:tc>
          <w:tcPr>
            <w:tcW w:w="721" w:type="dxa"/>
            <w:noWrap/>
            <w:hideMark/>
          </w:tcPr>
          <w:p w14:paraId="7413A33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30687D9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33A8091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Lake</w:t>
            </w:r>
          </w:p>
        </w:tc>
        <w:tc>
          <w:tcPr>
            <w:tcW w:w="3746" w:type="dxa"/>
            <w:noWrap/>
            <w:hideMark/>
          </w:tcPr>
          <w:p w14:paraId="50727AE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Aesthetic value</w:t>
            </w:r>
          </w:p>
        </w:tc>
        <w:tc>
          <w:tcPr>
            <w:tcW w:w="1223" w:type="dxa"/>
            <w:noWrap/>
            <w:hideMark/>
          </w:tcPr>
          <w:p w14:paraId="52E18978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6980" w:type="dxa"/>
            <w:gridSpan w:val="3"/>
            <w:noWrap/>
            <w:hideMark/>
          </w:tcPr>
          <w:p w14:paraId="3163981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Hedonic pricing - marginal WTP for easy access to the lake and for a view of the lake</w:t>
            </w:r>
          </w:p>
        </w:tc>
      </w:tr>
      <w:tr w:rsidR="00146C46" w:rsidRPr="00146C46" w14:paraId="2A08D98F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F56EE6B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33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A4_Gunawardena &amp; Rowan (2005)</w:t>
              </w:r>
            </w:hyperlink>
          </w:p>
        </w:tc>
        <w:tc>
          <w:tcPr>
            <w:tcW w:w="721" w:type="dxa"/>
            <w:noWrap/>
            <w:hideMark/>
          </w:tcPr>
          <w:p w14:paraId="3505417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25ADF7E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1E0B57A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Mangroves</w:t>
            </w:r>
          </w:p>
        </w:tc>
        <w:tc>
          <w:tcPr>
            <w:tcW w:w="3746" w:type="dxa"/>
            <w:noWrap/>
            <w:hideMark/>
          </w:tcPr>
          <w:p w14:paraId="342F084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TEV of mangrove ecosystem and Cost benefit analysis of shrimp culture development </w:t>
            </w:r>
          </w:p>
        </w:tc>
        <w:tc>
          <w:tcPr>
            <w:tcW w:w="1223" w:type="dxa"/>
            <w:noWrap/>
            <w:hideMark/>
          </w:tcPr>
          <w:p w14:paraId="0B5E28E6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Rekawa</w:t>
            </w:r>
            <w:proofErr w:type="spellEnd"/>
            <w:r w:rsidRPr="00146C46">
              <w:rPr>
                <w:sz w:val="20"/>
                <w:szCs w:val="20"/>
              </w:rPr>
              <w:t xml:space="preserve"> lagoon system</w:t>
            </w:r>
          </w:p>
        </w:tc>
        <w:tc>
          <w:tcPr>
            <w:tcW w:w="2734" w:type="dxa"/>
            <w:noWrap/>
            <w:hideMark/>
          </w:tcPr>
          <w:p w14:paraId="3653B88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TEV and CBA</w:t>
            </w:r>
          </w:p>
        </w:tc>
        <w:tc>
          <w:tcPr>
            <w:tcW w:w="3363" w:type="dxa"/>
            <w:noWrap/>
            <w:hideMark/>
          </w:tcPr>
          <w:p w14:paraId="44D9E22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Internal benefits of developing shrimp farm are higher than the internal costs in ratio of 1.5:1. However, external benefits are much lower than external costs in range between 1:6 and 1:11</w:t>
            </w:r>
          </w:p>
        </w:tc>
        <w:tc>
          <w:tcPr>
            <w:tcW w:w="883" w:type="dxa"/>
            <w:noWrap/>
            <w:hideMark/>
          </w:tcPr>
          <w:p w14:paraId="75C5382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Ratios</w:t>
            </w:r>
          </w:p>
        </w:tc>
      </w:tr>
      <w:tr w:rsidR="00146C46" w:rsidRPr="00146C46" w14:paraId="6328EB4C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08F1A3E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34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A10_Vidanage et al (2005)</w:t>
              </w:r>
            </w:hyperlink>
          </w:p>
        </w:tc>
        <w:tc>
          <w:tcPr>
            <w:tcW w:w="721" w:type="dxa"/>
            <w:noWrap/>
            <w:hideMark/>
          </w:tcPr>
          <w:p w14:paraId="7CEE877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65CF393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Inland aquatic </w:t>
            </w:r>
          </w:p>
        </w:tc>
        <w:tc>
          <w:tcPr>
            <w:tcW w:w="1019" w:type="dxa"/>
            <w:noWrap/>
            <w:hideMark/>
          </w:tcPr>
          <w:p w14:paraId="59D1F4B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Tank systems  </w:t>
            </w:r>
          </w:p>
        </w:tc>
        <w:tc>
          <w:tcPr>
            <w:tcW w:w="3746" w:type="dxa"/>
            <w:noWrap/>
            <w:hideMark/>
          </w:tcPr>
          <w:p w14:paraId="66A65AEF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noWrap/>
            <w:hideMark/>
          </w:tcPr>
          <w:p w14:paraId="16FB7B1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Kala </w:t>
            </w:r>
            <w:proofErr w:type="spellStart"/>
            <w:r w:rsidRPr="00146C46">
              <w:rPr>
                <w:sz w:val="20"/>
                <w:szCs w:val="20"/>
              </w:rPr>
              <w:t>Oya</w:t>
            </w:r>
            <w:proofErr w:type="spellEnd"/>
            <w:r w:rsidRPr="00146C46">
              <w:rPr>
                <w:sz w:val="20"/>
                <w:szCs w:val="20"/>
              </w:rPr>
              <w:t xml:space="preserve"> Basin</w:t>
            </w:r>
          </w:p>
        </w:tc>
        <w:tc>
          <w:tcPr>
            <w:tcW w:w="2734" w:type="dxa"/>
            <w:noWrap/>
            <w:hideMark/>
          </w:tcPr>
          <w:p w14:paraId="48ADC2EC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  <w:noWrap/>
            <w:hideMark/>
          </w:tcPr>
          <w:p w14:paraId="4D1BBFF6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noWrap/>
            <w:hideMark/>
          </w:tcPr>
          <w:p w14:paraId="3CA00D3F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</w:tr>
      <w:tr w:rsidR="00146C46" w:rsidRPr="00146C46" w14:paraId="38BFB953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3D7B267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35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EEPSEA_AE1_Illukpitiya (2005)</w:t>
              </w:r>
            </w:hyperlink>
          </w:p>
        </w:tc>
        <w:tc>
          <w:tcPr>
            <w:tcW w:w="721" w:type="dxa"/>
            <w:noWrap/>
            <w:hideMark/>
          </w:tcPr>
          <w:p w14:paraId="74E3F38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68037C2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68BDED6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Forests</w:t>
            </w:r>
          </w:p>
        </w:tc>
        <w:tc>
          <w:tcPr>
            <w:tcW w:w="3746" w:type="dxa"/>
            <w:noWrap/>
            <w:hideMark/>
          </w:tcPr>
          <w:p w14:paraId="59498C7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NTFPs and Fuelwood to Rural Communities in Forest Peripheries</w:t>
            </w:r>
          </w:p>
        </w:tc>
        <w:tc>
          <w:tcPr>
            <w:tcW w:w="3957" w:type="dxa"/>
            <w:gridSpan w:val="2"/>
            <w:noWrap/>
            <w:hideMark/>
          </w:tcPr>
          <w:p w14:paraId="759DA6D6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Dunhinda</w:t>
            </w:r>
            <w:proofErr w:type="spellEnd"/>
            <w:r w:rsidRPr="00146C4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46C46">
              <w:rPr>
                <w:sz w:val="20"/>
                <w:szCs w:val="20"/>
              </w:rPr>
              <w:t>Kithulanahela,Galagodabedda</w:t>
            </w:r>
            <w:proofErr w:type="spellEnd"/>
            <w:proofErr w:type="gramEnd"/>
            <w:r w:rsidRPr="00146C46">
              <w:rPr>
                <w:sz w:val="20"/>
                <w:szCs w:val="20"/>
              </w:rPr>
              <w:t xml:space="preserve">, </w:t>
            </w:r>
            <w:proofErr w:type="spellStart"/>
            <w:r w:rsidRPr="00146C46">
              <w:rPr>
                <w:sz w:val="20"/>
                <w:szCs w:val="20"/>
              </w:rPr>
              <w:t>Bibilehela</w:t>
            </w:r>
            <w:proofErr w:type="spellEnd"/>
            <w:r w:rsidRPr="00146C46">
              <w:rPr>
                <w:sz w:val="20"/>
                <w:szCs w:val="20"/>
              </w:rPr>
              <w:t xml:space="preserve"> and </w:t>
            </w:r>
            <w:proofErr w:type="spellStart"/>
            <w:r w:rsidRPr="00146C46">
              <w:rPr>
                <w:sz w:val="20"/>
                <w:szCs w:val="20"/>
              </w:rPr>
              <w:t>Welanwita</w:t>
            </w:r>
            <w:proofErr w:type="spellEnd"/>
          </w:p>
        </w:tc>
        <w:tc>
          <w:tcPr>
            <w:tcW w:w="3363" w:type="dxa"/>
            <w:noWrap/>
            <w:hideMark/>
          </w:tcPr>
          <w:p w14:paraId="3C164D23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Dunhinda</w:t>
            </w:r>
            <w:proofErr w:type="spellEnd"/>
            <w:r w:rsidRPr="00146C46">
              <w:rPr>
                <w:sz w:val="20"/>
                <w:szCs w:val="20"/>
              </w:rPr>
              <w:t xml:space="preserve"> - 7,955.3, </w:t>
            </w:r>
            <w:proofErr w:type="spellStart"/>
            <w:r w:rsidRPr="00146C46">
              <w:rPr>
                <w:sz w:val="20"/>
                <w:szCs w:val="20"/>
              </w:rPr>
              <w:t>Kithulanahela</w:t>
            </w:r>
            <w:proofErr w:type="spellEnd"/>
            <w:r w:rsidRPr="00146C46">
              <w:rPr>
                <w:sz w:val="20"/>
                <w:szCs w:val="20"/>
              </w:rPr>
              <w:t xml:space="preserve"> - </w:t>
            </w:r>
            <w:proofErr w:type="gramStart"/>
            <w:r w:rsidRPr="00146C46">
              <w:rPr>
                <w:sz w:val="20"/>
                <w:szCs w:val="20"/>
              </w:rPr>
              <w:t>5,819.4,Galagodabedda</w:t>
            </w:r>
            <w:proofErr w:type="gramEnd"/>
            <w:r w:rsidRPr="00146C46">
              <w:rPr>
                <w:sz w:val="20"/>
                <w:szCs w:val="20"/>
              </w:rPr>
              <w:t xml:space="preserve"> - 6,331.9, </w:t>
            </w:r>
            <w:proofErr w:type="spellStart"/>
            <w:r w:rsidRPr="00146C46">
              <w:rPr>
                <w:sz w:val="20"/>
                <w:szCs w:val="20"/>
              </w:rPr>
              <w:t>Bibilehela</w:t>
            </w:r>
            <w:proofErr w:type="spellEnd"/>
            <w:r w:rsidRPr="00146C46">
              <w:rPr>
                <w:sz w:val="20"/>
                <w:szCs w:val="20"/>
              </w:rPr>
              <w:t xml:space="preserve"> and </w:t>
            </w:r>
            <w:proofErr w:type="spellStart"/>
            <w:r w:rsidRPr="00146C46">
              <w:rPr>
                <w:sz w:val="20"/>
                <w:szCs w:val="20"/>
              </w:rPr>
              <w:t>Welanwita</w:t>
            </w:r>
            <w:proofErr w:type="spellEnd"/>
            <w:r w:rsidRPr="00146C46">
              <w:rPr>
                <w:sz w:val="20"/>
                <w:szCs w:val="20"/>
              </w:rPr>
              <w:t xml:space="preserve"> - 5,292.5</w:t>
            </w:r>
          </w:p>
        </w:tc>
        <w:tc>
          <w:tcPr>
            <w:tcW w:w="883" w:type="dxa"/>
            <w:noWrap/>
            <w:hideMark/>
          </w:tcPr>
          <w:p w14:paraId="3E9A190C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693CCA99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E35886F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36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UG5_Piyadasa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Thiruchelvam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(2005)</w:t>
              </w:r>
            </w:hyperlink>
          </w:p>
        </w:tc>
        <w:tc>
          <w:tcPr>
            <w:tcW w:w="721" w:type="dxa"/>
            <w:noWrap/>
            <w:hideMark/>
          </w:tcPr>
          <w:p w14:paraId="56BFD7A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8C0E68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3B58A01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River</w:t>
            </w:r>
          </w:p>
        </w:tc>
        <w:tc>
          <w:tcPr>
            <w:tcW w:w="3746" w:type="dxa"/>
            <w:noWrap/>
            <w:hideMark/>
          </w:tcPr>
          <w:p w14:paraId="52032E8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</w:t>
            </w:r>
          </w:p>
        </w:tc>
        <w:tc>
          <w:tcPr>
            <w:tcW w:w="1223" w:type="dxa"/>
            <w:noWrap/>
            <w:hideMark/>
          </w:tcPr>
          <w:p w14:paraId="5F1DFC5D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Bopath</w:t>
            </w:r>
            <w:proofErr w:type="spellEnd"/>
            <w:r w:rsidRPr="00146C46">
              <w:rPr>
                <w:sz w:val="20"/>
                <w:szCs w:val="20"/>
              </w:rPr>
              <w:t xml:space="preserve"> Ella - </w:t>
            </w:r>
            <w:proofErr w:type="spellStart"/>
            <w:r w:rsidRPr="00146C46">
              <w:rPr>
                <w:sz w:val="20"/>
                <w:szCs w:val="20"/>
              </w:rPr>
              <w:t>Ratnapura</w:t>
            </w:r>
            <w:proofErr w:type="spellEnd"/>
          </w:p>
        </w:tc>
        <w:tc>
          <w:tcPr>
            <w:tcW w:w="2734" w:type="dxa"/>
            <w:noWrap/>
            <w:hideMark/>
          </w:tcPr>
          <w:p w14:paraId="1C67628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Travel cost method</w:t>
            </w:r>
          </w:p>
        </w:tc>
        <w:tc>
          <w:tcPr>
            <w:tcW w:w="3363" w:type="dxa"/>
            <w:noWrap/>
            <w:hideMark/>
          </w:tcPr>
          <w:p w14:paraId="453B168E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120.00</w:t>
            </w:r>
          </w:p>
        </w:tc>
        <w:tc>
          <w:tcPr>
            <w:tcW w:w="883" w:type="dxa"/>
            <w:noWrap/>
            <w:hideMark/>
          </w:tcPr>
          <w:p w14:paraId="06DD0CB2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 Million/year</w:t>
            </w:r>
          </w:p>
        </w:tc>
      </w:tr>
      <w:tr w:rsidR="00146C46" w:rsidRPr="00146C46" w14:paraId="3625E36F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5C3549CA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37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B14_Proceedings of the International Forestry and Environment Symposium (2006)</w:t>
              </w:r>
            </w:hyperlink>
          </w:p>
        </w:tc>
        <w:tc>
          <w:tcPr>
            <w:tcW w:w="721" w:type="dxa"/>
            <w:noWrap/>
            <w:hideMark/>
          </w:tcPr>
          <w:p w14:paraId="035CAE0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58D7F7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705EC24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Mangroves</w:t>
            </w:r>
          </w:p>
        </w:tc>
        <w:tc>
          <w:tcPr>
            <w:tcW w:w="3746" w:type="dxa"/>
            <w:noWrap/>
            <w:hideMark/>
          </w:tcPr>
          <w:p w14:paraId="7E51034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existence value, option values, bequest values, ecological function such as fish breeding, erosion control, biodiversity maintenance, carbon </w:t>
            </w:r>
            <w:proofErr w:type="spellStart"/>
            <w:r w:rsidRPr="00146C46">
              <w:rPr>
                <w:sz w:val="20"/>
                <w:szCs w:val="20"/>
              </w:rPr>
              <w:t>sequstration</w:t>
            </w:r>
            <w:proofErr w:type="spellEnd"/>
            <w:r w:rsidRPr="00146C46">
              <w:rPr>
                <w:sz w:val="20"/>
                <w:szCs w:val="20"/>
              </w:rPr>
              <w:t>, storm protection.</w:t>
            </w:r>
          </w:p>
        </w:tc>
        <w:tc>
          <w:tcPr>
            <w:tcW w:w="1223" w:type="dxa"/>
            <w:noWrap/>
            <w:hideMark/>
          </w:tcPr>
          <w:p w14:paraId="04F785A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Sri Lanka</w:t>
            </w:r>
          </w:p>
        </w:tc>
        <w:tc>
          <w:tcPr>
            <w:tcW w:w="2734" w:type="dxa"/>
            <w:noWrap/>
            <w:hideMark/>
          </w:tcPr>
          <w:p w14:paraId="26CEF67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</w:t>
            </w:r>
          </w:p>
        </w:tc>
        <w:tc>
          <w:tcPr>
            <w:tcW w:w="3363" w:type="dxa"/>
            <w:noWrap/>
            <w:hideMark/>
          </w:tcPr>
          <w:p w14:paraId="6CD1FFC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local existence value = 1.7, global existence value = 24, local option value = 2.9, global option value = 18, local bequest value = 3.3, foreign bequest value = 1.1, fish breeding = 0.55, erosion control = 0.01, biodiversity maintenance = 0.05, carbon sequestration = 0.19, storm protection = 0.19. </w:t>
            </w:r>
          </w:p>
        </w:tc>
        <w:tc>
          <w:tcPr>
            <w:tcW w:w="883" w:type="dxa"/>
            <w:noWrap/>
            <w:hideMark/>
          </w:tcPr>
          <w:p w14:paraId="4F4F741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US$/</w:t>
            </w:r>
            <w:proofErr w:type="spellStart"/>
            <w:r w:rsidRPr="00146C46">
              <w:rPr>
                <w:sz w:val="20"/>
                <w:szCs w:val="20"/>
              </w:rPr>
              <w:t>hh</w:t>
            </w:r>
            <w:proofErr w:type="spellEnd"/>
            <w:r w:rsidRPr="00146C46">
              <w:rPr>
                <w:sz w:val="20"/>
                <w:szCs w:val="20"/>
              </w:rPr>
              <w:t>/year</w:t>
            </w:r>
          </w:p>
        </w:tc>
      </w:tr>
      <w:tr w:rsidR="00146C46" w:rsidRPr="00146C46" w14:paraId="563754B8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692F8EE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38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B29_Jayasekara &amp; Gunawardena (2006)</w:t>
              </w:r>
            </w:hyperlink>
          </w:p>
        </w:tc>
        <w:tc>
          <w:tcPr>
            <w:tcW w:w="721" w:type="dxa"/>
            <w:noWrap/>
            <w:hideMark/>
          </w:tcPr>
          <w:p w14:paraId="2F64B9F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services</w:t>
            </w:r>
          </w:p>
        </w:tc>
        <w:tc>
          <w:tcPr>
            <w:tcW w:w="818" w:type="dxa"/>
            <w:noWrap/>
            <w:hideMark/>
          </w:tcPr>
          <w:p w14:paraId="463F546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0696EB0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Lake</w:t>
            </w:r>
          </w:p>
        </w:tc>
        <w:tc>
          <w:tcPr>
            <w:tcW w:w="3746" w:type="dxa"/>
            <w:noWrap/>
            <w:hideMark/>
          </w:tcPr>
          <w:p w14:paraId="66C3816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Aesthetic value</w:t>
            </w:r>
          </w:p>
        </w:tc>
        <w:tc>
          <w:tcPr>
            <w:tcW w:w="1223" w:type="dxa"/>
            <w:noWrap/>
            <w:hideMark/>
          </w:tcPr>
          <w:p w14:paraId="75480AAE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Bolgoda</w:t>
            </w:r>
            <w:proofErr w:type="spellEnd"/>
            <w:r w:rsidRPr="00146C46">
              <w:rPr>
                <w:sz w:val="20"/>
                <w:szCs w:val="20"/>
              </w:rPr>
              <w:t xml:space="preserve"> Lake</w:t>
            </w:r>
          </w:p>
        </w:tc>
        <w:tc>
          <w:tcPr>
            <w:tcW w:w="2734" w:type="dxa"/>
            <w:noWrap/>
            <w:hideMark/>
          </w:tcPr>
          <w:p w14:paraId="67CEB33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method (WTP)</w:t>
            </w:r>
          </w:p>
        </w:tc>
        <w:tc>
          <w:tcPr>
            <w:tcW w:w="3363" w:type="dxa"/>
            <w:noWrap/>
            <w:hideMark/>
          </w:tcPr>
          <w:p w14:paraId="7FBF191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Rs.84192.7</w:t>
            </w:r>
          </w:p>
        </w:tc>
        <w:tc>
          <w:tcPr>
            <w:tcW w:w="883" w:type="dxa"/>
            <w:noWrap/>
            <w:hideMark/>
          </w:tcPr>
          <w:p w14:paraId="61320003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/Ha/Year</w:t>
            </w:r>
          </w:p>
        </w:tc>
      </w:tr>
      <w:tr w:rsidR="00146C46" w:rsidRPr="00146C46" w14:paraId="76D03B4B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3BA0AAF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39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B31_Ranasinghe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Kallesoe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(2006)</w:t>
              </w:r>
            </w:hyperlink>
          </w:p>
        </w:tc>
        <w:tc>
          <w:tcPr>
            <w:tcW w:w="721" w:type="dxa"/>
            <w:noWrap/>
            <w:hideMark/>
          </w:tcPr>
          <w:p w14:paraId="3338AE5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services</w:t>
            </w:r>
          </w:p>
        </w:tc>
        <w:tc>
          <w:tcPr>
            <w:tcW w:w="818" w:type="dxa"/>
            <w:noWrap/>
            <w:hideMark/>
          </w:tcPr>
          <w:p w14:paraId="2086415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59855D6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Mangroves</w:t>
            </w:r>
          </w:p>
        </w:tc>
        <w:tc>
          <w:tcPr>
            <w:tcW w:w="3746" w:type="dxa"/>
            <w:noWrap/>
            <w:hideMark/>
          </w:tcPr>
          <w:p w14:paraId="6C5C239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goods and services</w:t>
            </w:r>
          </w:p>
        </w:tc>
        <w:tc>
          <w:tcPr>
            <w:tcW w:w="1223" w:type="dxa"/>
            <w:noWrap/>
            <w:hideMark/>
          </w:tcPr>
          <w:p w14:paraId="25CEFB8E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Medagama</w:t>
            </w:r>
            <w:proofErr w:type="spellEnd"/>
            <w:r w:rsidRPr="00146C46">
              <w:rPr>
                <w:sz w:val="20"/>
                <w:szCs w:val="20"/>
              </w:rPr>
              <w:t xml:space="preserve">, </w:t>
            </w:r>
            <w:proofErr w:type="spellStart"/>
            <w:r w:rsidRPr="00146C46">
              <w:rPr>
                <w:sz w:val="20"/>
                <w:szCs w:val="20"/>
              </w:rPr>
              <w:t>Medilla</w:t>
            </w:r>
            <w:proofErr w:type="spellEnd"/>
            <w:r w:rsidRPr="00146C46">
              <w:rPr>
                <w:sz w:val="20"/>
                <w:szCs w:val="20"/>
              </w:rPr>
              <w:t xml:space="preserve">, </w:t>
            </w:r>
            <w:proofErr w:type="spellStart"/>
            <w:r w:rsidRPr="00146C46">
              <w:rPr>
                <w:sz w:val="20"/>
                <w:szCs w:val="20"/>
              </w:rPr>
              <w:t>Rekawa</w:t>
            </w:r>
            <w:proofErr w:type="spellEnd"/>
            <w:r w:rsidRPr="00146C46">
              <w:rPr>
                <w:sz w:val="20"/>
                <w:szCs w:val="20"/>
              </w:rPr>
              <w:t xml:space="preserve">-west and </w:t>
            </w:r>
            <w:proofErr w:type="spellStart"/>
            <w:r w:rsidRPr="00146C46">
              <w:rPr>
                <w:sz w:val="20"/>
                <w:szCs w:val="20"/>
              </w:rPr>
              <w:t>Netolpitiya</w:t>
            </w:r>
            <w:proofErr w:type="spellEnd"/>
            <w:r w:rsidRPr="00146C46">
              <w:rPr>
                <w:sz w:val="20"/>
                <w:szCs w:val="20"/>
              </w:rPr>
              <w:t>-south.</w:t>
            </w:r>
          </w:p>
        </w:tc>
        <w:tc>
          <w:tcPr>
            <w:tcW w:w="2734" w:type="dxa"/>
            <w:noWrap/>
            <w:hideMark/>
          </w:tcPr>
          <w:p w14:paraId="10952F0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Market Price, Participatory Environmental</w:t>
            </w:r>
            <w:r w:rsidRPr="00146C46">
              <w:rPr>
                <w:sz w:val="20"/>
                <w:szCs w:val="20"/>
              </w:rPr>
              <w:br/>
              <w:t>Valuation (PEV)</w:t>
            </w:r>
          </w:p>
        </w:tc>
        <w:tc>
          <w:tcPr>
            <w:tcW w:w="3363" w:type="dxa"/>
            <w:noWrap/>
            <w:hideMark/>
          </w:tcPr>
          <w:p w14:paraId="463930F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US$ 1,276-US$ 3,403 for </w:t>
            </w:r>
            <w:proofErr w:type="spellStart"/>
            <w:r w:rsidRPr="00146C46">
              <w:rPr>
                <w:sz w:val="20"/>
                <w:szCs w:val="20"/>
              </w:rPr>
              <w:t>Medagama</w:t>
            </w:r>
            <w:proofErr w:type="spellEnd"/>
            <w:r w:rsidRPr="00146C46">
              <w:rPr>
                <w:sz w:val="20"/>
                <w:szCs w:val="20"/>
              </w:rPr>
              <w:t xml:space="preserve">; US$ 7,712-US$ 20,564 for </w:t>
            </w:r>
            <w:proofErr w:type="spellStart"/>
            <w:r w:rsidRPr="00146C46">
              <w:rPr>
                <w:sz w:val="20"/>
                <w:szCs w:val="20"/>
              </w:rPr>
              <w:t>Medilla</w:t>
            </w:r>
            <w:proofErr w:type="spellEnd"/>
            <w:r w:rsidRPr="00146C46">
              <w:rPr>
                <w:sz w:val="20"/>
                <w:szCs w:val="20"/>
              </w:rPr>
              <w:t xml:space="preserve">; US$ 4,861-US$ 12,964 for </w:t>
            </w:r>
            <w:proofErr w:type="spellStart"/>
            <w:r w:rsidRPr="00146C46">
              <w:rPr>
                <w:sz w:val="20"/>
                <w:szCs w:val="20"/>
              </w:rPr>
              <w:t>Rekawa</w:t>
            </w:r>
            <w:proofErr w:type="spellEnd"/>
            <w:r w:rsidRPr="00146C46">
              <w:rPr>
                <w:sz w:val="20"/>
                <w:szCs w:val="20"/>
              </w:rPr>
              <w:t xml:space="preserve">-west; and US$ 1,464-US$ 3,905 for </w:t>
            </w:r>
            <w:proofErr w:type="spellStart"/>
            <w:r w:rsidRPr="00146C46">
              <w:rPr>
                <w:sz w:val="20"/>
                <w:szCs w:val="20"/>
              </w:rPr>
              <w:t>Netolpitiyasouth</w:t>
            </w:r>
            <w:proofErr w:type="spellEnd"/>
          </w:p>
        </w:tc>
        <w:tc>
          <w:tcPr>
            <w:tcW w:w="883" w:type="dxa"/>
            <w:noWrap/>
            <w:hideMark/>
          </w:tcPr>
          <w:p w14:paraId="1B17B03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$/Ha/year</w:t>
            </w:r>
          </w:p>
        </w:tc>
      </w:tr>
      <w:tr w:rsidR="00146C46" w:rsidRPr="00146C46" w14:paraId="1D3B96FD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D7F9C1E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40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E5_Neiland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Béné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(2006)</w:t>
              </w:r>
            </w:hyperlink>
          </w:p>
        </w:tc>
        <w:tc>
          <w:tcPr>
            <w:tcW w:w="721" w:type="dxa"/>
            <w:noWrap/>
            <w:hideMark/>
          </w:tcPr>
          <w:p w14:paraId="1394E5B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523D8DD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1E788F8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River </w:t>
            </w:r>
          </w:p>
        </w:tc>
        <w:tc>
          <w:tcPr>
            <w:tcW w:w="3746" w:type="dxa"/>
            <w:noWrap/>
            <w:hideMark/>
          </w:tcPr>
          <w:p w14:paraId="1227475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River Fisheries</w:t>
            </w:r>
          </w:p>
        </w:tc>
        <w:tc>
          <w:tcPr>
            <w:tcW w:w="1223" w:type="dxa"/>
            <w:noWrap/>
            <w:hideMark/>
          </w:tcPr>
          <w:p w14:paraId="07E8ED3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Sri Lanka</w:t>
            </w:r>
          </w:p>
        </w:tc>
        <w:tc>
          <w:tcPr>
            <w:tcW w:w="2734" w:type="dxa"/>
            <w:noWrap/>
            <w:hideMark/>
          </w:tcPr>
          <w:p w14:paraId="0DE1F0B7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  <w:noWrap/>
            <w:hideMark/>
          </w:tcPr>
          <w:p w14:paraId="2FDC4EC2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13,462.00</w:t>
            </w:r>
          </w:p>
        </w:tc>
        <w:tc>
          <w:tcPr>
            <w:tcW w:w="883" w:type="dxa"/>
            <w:noWrap/>
            <w:hideMark/>
          </w:tcPr>
          <w:p w14:paraId="31C63DB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USD for 16,797 tonnes (annual production/value)</w:t>
            </w:r>
          </w:p>
        </w:tc>
      </w:tr>
      <w:tr w:rsidR="00146C46" w:rsidRPr="00146C46" w14:paraId="38BACF52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21C302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DAM2_Gunaratne (2006)</w:t>
            </w:r>
          </w:p>
        </w:tc>
        <w:tc>
          <w:tcPr>
            <w:tcW w:w="721" w:type="dxa"/>
            <w:noWrap/>
            <w:hideMark/>
          </w:tcPr>
          <w:p w14:paraId="5E6FB2D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7E2BB85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6E4AE4B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Farmlands</w:t>
            </w:r>
          </w:p>
        </w:tc>
        <w:tc>
          <w:tcPr>
            <w:tcW w:w="4969" w:type="dxa"/>
            <w:gridSpan w:val="2"/>
            <w:noWrap/>
            <w:hideMark/>
          </w:tcPr>
          <w:p w14:paraId="4A3488C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Biodiversity - Elephants</w:t>
            </w:r>
          </w:p>
        </w:tc>
        <w:tc>
          <w:tcPr>
            <w:tcW w:w="2734" w:type="dxa"/>
            <w:noWrap/>
            <w:hideMark/>
          </w:tcPr>
          <w:p w14:paraId="5C7148A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- Farmers' WTA compensation for any crop damage due to wild elephant intrusion</w:t>
            </w:r>
          </w:p>
        </w:tc>
        <w:tc>
          <w:tcPr>
            <w:tcW w:w="4246" w:type="dxa"/>
            <w:gridSpan w:val="2"/>
            <w:noWrap/>
            <w:hideMark/>
          </w:tcPr>
          <w:p w14:paraId="00FE597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WTA compensation = LKR 14,072 - 27,411</w:t>
            </w:r>
          </w:p>
        </w:tc>
      </w:tr>
      <w:tr w:rsidR="00146C46" w:rsidRPr="00146C46" w14:paraId="4754F8CF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71B05341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41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BE12_Wattage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Mardle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(2008)</w:t>
              </w:r>
            </w:hyperlink>
          </w:p>
        </w:tc>
        <w:tc>
          <w:tcPr>
            <w:tcW w:w="721" w:type="dxa"/>
            <w:noWrap/>
            <w:hideMark/>
          </w:tcPr>
          <w:p w14:paraId="1476E17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2FB39D9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Inland aquatic </w:t>
            </w:r>
          </w:p>
        </w:tc>
        <w:tc>
          <w:tcPr>
            <w:tcW w:w="1019" w:type="dxa"/>
            <w:noWrap/>
            <w:hideMark/>
          </w:tcPr>
          <w:p w14:paraId="18B0A4A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Wetlands (mangroves, water bodies)</w:t>
            </w:r>
          </w:p>
        </w:tc>
        <w:tc>
          <w:tcPr>
            <w:tcW w:w="3746" w:type="dxa"/>
            <w:noWrap/>
            <w:hideMark/>
          </w:tcPr>
          <w:p w14:paraId="4BA8B65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Conservation of mangroves, clean water and fish stocks</w:t>
            </w:r>
          </w:p>
        </w:tc>
        <w:tc>
          <w:tcPr>
            <w:tcW w:w="1223" w:type="dxa"/>
            <w:noWrap/>
            <w:hideMark/>
          </w:tcPr>
          <w:p w14:paraId="2267F921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Muthurajawela</w:t>
            </w:r>
            <w:proofErr w:type="spellEnd"/>
            <w:r w:rsidRPr="00146C46">
              <w:rPr>
                <w:sz w:val="20"/>
                <w:szCs w:val="20"/>
              </w:rPr>
              <w:t xml:space="preserve"> marsh and Negombo Lagoon</w:t>
            </w:r>
          </w:p>
        </w:tc>
        <w:tc>
          <w:tcPr>
            <w:tcW w:w="2734" w:type="dxa"/>
            <w:noWrap/>
            <w:hideMark/>
          </w:tcPr>
          <w:p w14:paraId="09CD327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Valuation(WTP)</w:t>
            </w:r>
          </w:p>
        </w:tc>
        <w:tc>
          <w:tcPr>
            <w:tcW w:w="3363" w:type="dxa"/>
            <w:noWrap/>
            <w:hideMark/>
          </w:tcPr>
          <w:p w14:paraId="2014EF85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264.26</w:t>
            </w:r>
          </w:p>
        </w:tc>
        <w:tc>
          <w:tcPr>
            <w:tcW w:w="883" w:type="dxa"/>
            <w:noWrap/>
            <w:hideMark/>
          </w:tcPr>
          <w:p w14:paraId="5E358C51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./</w:t>
            </w:r>
            <w:proofErr w:type="gramEnd"/>
            <w:r w:rsidRPr="00146C46">
              <w:rPr>
                <w:sz w:val="20"/>
                <w:szCs w:val="20"/>
              </w:rPr>
              <w:t>person/month for two years</w:t>
            </w:r>
          </w:p>
        </w:tc>
      </w:tr>
      <w:tr w:rsidR="00146C46" w:rsidRPr="00146C46" w14:paraId="48F00F07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1DA00E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DAM1_Edirisinghe (2008)</w:t>
            </w:r>
          </w:p>
        </w:tc>
        <w:tc>
          <w:tcPr>
            <w:tcW w:w="721" w:type="dxa"/>
            <w:noWrap/>
            <w:hideMark/>
          </w:tcPr>
          <w:p w14:paraId="43627B3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policy</w:t>
            </w:r>
          </w:p>
        </w:tc>
        <w:tc>
          <w:tcPr>
            <w:tcW w:w="818" w:type="dxa"/>
            <w:noWrap/>
            <w:hideMark/>
          </w:tcPr>
          <w:p w14:paraId="341E7F4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11063990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36DB109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Water pollution</w:t>
            </w:r>
          </w:p>
        </w:tc>
        <w:tc>
          <w:tcPr>
            <w:tcW w:w="1223" w:type="dxa"/>
            <w:noWrap/>
            <w:hideMark/>
          </w:tcPr>
          <w:p w14:paraId="0D1780EB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noWrap/>
            <w:hideMark/>
          </w:tcPr>
          <w:p w14:paraId="59B95C9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Data from 62 rubber producing firms in Sri Lanka is used to estimate marginal cost for pollution abatement. Tax rate necessary to bring firms into compliance is then estimated. </w:t>
            </w:r>
          </w:p>
        </w:tc>
        <w:tc>
          <w:tcPr>
            <w:tcW w:w="4246" w:type="dxa"/>
            <w:gridSpan w:val="2"/>
            <w:noWrap/>
            <w:hideMark/>
          </w:tcPr>
          <w:p w14:paraId="3722B11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tax rate necessary = LKR 26 per 100g of COD per year. </w:t>
            </w:r>
          </w:p>
        </w:tc>
      </w:tr>
      <w:tr w:rsidR="00146C46" w:rsidRPr="00146C46" w14:paraId="77F7F56F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C7D535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DAM6_Kallesoe (2008)</w:t>
            </w:r>
          </w:p>
        </w:tc>
        <w:tc>
          <w:tcPr>
            <w:tcW w:w="721" w:type="dxa"/>
            <w:noWrap/>
            <w:hideMark/>
          </w:tcPr>
          <w:p w14:paraId="2EF200C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51393A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2B152A1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Mangroves</w:t>
            </w:r>
          </w:p>
        </w:tc>
        <w:tc>
          <w:tcPr>
            <w:tcW w:w="3746" w:type="dxa"/>
            <w:noWrap/>
            <w:hideMark/>
          </w:tcPr>
          <w:p w14:paraId="65FC90D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Direct use values</w:t>
            </w:r>
          </w:p>
        </w:tc>
        <w:tc>
          <w:tcPr>
            <w:tcW w:w="1223" w:type="dxa"/>
            <w:noWrap/>
            <w:hideMark/>
          </w:tcPr>
          <w:p w14:paraId="254C815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Panama/around </w:t>
            </w:r>
            <w:proofErr w:type="spellStart"/>
            <w:r w:rsidRPr="00146C46">
              <w:rPr>
                <w:sz w:val="20"/>
                <w:szCs w:val="20"/>
              </w:rPr>
              <w:t>Kumana</w:t>
            </w:r>
            <w:proofErr w:type="spellEnd"/>
            <w:r w:rsidRPr="00146C46">
              <w:rPr>
                <w:sz w:val="20"/>
                <w:szCs w:val="20"/>
              </w:rPr>
              <w:t xml:space="preserve"> NP</w:t>
            </w:r>
          </w:p>
        </w:tc>
        <w:tc>
          <w:tcPr>
            <w:tcW w:w="2734" w:type="dxa"/>
            <w:noWrap/>
            <w:hideMark/>
          </w:tcPr>
          <w:p w14:paraId="0309964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Household surveys and focus group discussion</w:t>
            </w:r>
          </w:p>
        </w:tc>
        <w:tc>
          <w:tcPr>
            <w:tcW w:w="4246" w:type="dxa"/>
            <w:gridSpan w:val="2"/>
            <w:noWrap/>
            <w:hideMark/>
          </w:tcPr>
          <w:p w14:paraId="21D809A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total gross mangrove products value per ha per year = LKR 938,052</w:t>
            </w:r>
          </w:p>
        </w:tc>
      </w:tr>
      <w:tr w:rsidR="00146C46" w:rsidRPr="00146C46" w14:paraId="1CAC9D73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7E8F8E05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42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A8_Abeyratne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Ariyawardana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(2009)</w:t>
              </w:r>
            </w:hyperlink>
          </w:p>
        </w:tc>
        <w:tc>
          <w:tcPr>
            <w:tcW w:w="721" w:type="dxa"/>
            <w:noWrap/>
            <w:hideMark/>
          </w:tcPr>
          <w:p w14:paraId="644848D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policy</w:t>
            </w:r>
          </w:p>
        </w:tc>
        <w:tc>
          <w:tcPr>
            <w:tcW w:w="818" w:type="dxa"/>
            <w:noWrap/>
            <w:hideMark/>
          </w:tcPr>
          <w:p w14:paraId="441EE65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7076DAE9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1AB917E7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noWrap/>
            <w:hideMark/>
          </w:tcPr>
          <w:p w14:paraId="49D6CB1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North-western province </w:t>
            </w:r>
          </w:p>
        </w:tc>
        <w:tc>
          <w:tcPr>
            <w:tcW w:w="2734" w:type="dxa"/>
            <w:noWrap/>
            <w:hideMark/>
          </w:tcPr>
          <w:p w14:paraId="503AFB5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Interviews to understand small and medium scale food processing firms compliance to 9 different economic incentives and 3 regulatory and legal incentives to implement/enhance solid waste management controls</w:t>
            </w:r>
          </w:p>
        </w:tc>
        <w:tc>
          <w:tcPr>
            <w:tcW w:w="3363" w:type="dxa"/>
            <w:noWrap/>
            <w:hideMark/>
          </w:tcPr>
          <w:p w14:paraId="01C9105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40% did not adopt any of these practices, 3R system adopted by 33% and composting by 26%. </w:t>
            </w:r>
          </w:p>
        </w:tc>
        <w:tc>
          <w:tcPr>
            <w:tcW w:w="883" w:type="dxa"/>
            <w:noWrap/>
            <w:hideMark/>
          </w:tcPr>
          <w:p w14:paraId="1984F4B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Percentage of total number of firms </w:t>
            </w:r>
          </w:p>
        </w:tc>
      </w:tr>
      <w:tr w:rsidR="00146C46" w:rsidRPr="00146C46" w14:paraId="28F1BD2F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520F927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43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B9_Gunawardena (2009)</w:t>
              </w:r>
            </w:hyperlink>
          </w:p>
        </w:tc>
        <w:tc>
          <w:tcPr>
            <w:tcW w:w="721" w:type="dxa"/>
            <w:noWrap/>
            <w:hideMark/>
          </w:tcPr>
          <w:p w14:paraId="7D0325B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7CCB6B9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22EB9F6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River Basin</w:t>
            </w:r>
          </w:p>
        </w:tc>
        <w:tc>
          <w:tcPr>
            <w:tcW w:w="3746" w:type="dxa"/>
            <w:noWrap/>
            <w:hideMark/>
          </w:tcPr>
          <w:p w14:paraId="444E1B2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Carbon storage value of natural vegetation, Soil conservation benefit of the moist monsoon forest of the KOB, Recreation along the river basin, Recreation value of the </w:t>
            </w:r>
            <w:proofErr w:type="spellStart"/>
            <w:r w:rsidRPr="00146C46">
              <w:rPr>
                <w:sz w:val="20"/>
                <w:szCs w:val="20"/>
              </w:rPr>
              <w:t>Wilpattu</w:t>
            </w:r>
            <w:proofErr w:type="spellEnd"/>
            <w:r w:rsidRPr="00146C46">
              <w:rPr>
                <w:sz w:val="20"/>
                <w:szCs w:val="20"/>
              </w:rPr>
              <w:t xml:space="preserve"> National Park, Products from </w:t>
            </w:r>
            <w:proofErr w:type="spellStart"/>
            <w:r w:rsidRPr="00146C46">
              <w:rPr>
                <w:sz w:val="20"/>
                <w:szCs w:val="20"/>
              </w:rPr>
              <w:t>homegarden</w:t>
            </w:r>
            <w:proofErr w:type="spellEnd"/>
            <w:r w:rsidRPr="00146C46">
              <w:rPr>
                <w:sz w:val="20"/>
                <w:szCs w:val="20"/>
              </w:rPr>
              <w:t xml:space="preserve"> biodiversity, Value of wetland ecosystem, Value of mangroves, </w:t>
            </w:r>
            <w:proofErr w:type="spellStart"/>
            <w:proofErr w:type="gramStart"/>
            <w:r w:rsidRPr="00146C46">
              <w:rPr>
                <w:sz w:val="20"/>
                <w:szCs w:val="20"/>
              </w:rPr>
              <w:t>Non</w:t>
            </w:r>
            <w:proofErr w:type="gramEnd"/>
            <w:r w:rsidRPr="00146C46">
              <w:rPr>
                <w:sz w:val="20"/>
                <w:szCs w:val="20"/>
              </w:rPr>
              <w:t xml:space="preserve"> use</w:t>
            </w:r>
            <w:proofErr w:type="spellEnd"/>
            <w:r w:rsidRPr="00146C46">
              <w:rPr>
                <w:sz w:val="20"/>
                <w:szCs w:val="20"/>
              </w:rPr>
              <w:t xml:space="preserve"> values of moist monsoon forests</w:t>
            </w:r>
          </w:p>
        </w:tc>
        <w:tc>
          <w:tcPr>
            <w:tcW w:w="1223" w:type="dxa"/>
            <w:noWrap/>
            <w:hideMark/>
          </w:tcPr>
          <w:p w14:paraId="0373F1D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Kala </w:t>
            </w:r>
            <w:proofErr w:type="spellStart"/>
            <w:r w:rsidRPr="00146C46">
              <w:rPr>
                <w:sz w:val="20"/>
                <w:szCs w:val="20"/>
              </w:rPr>
              <w:t>Oya</w:t>
            </w:r>
            <w:proofErr w:type="spellEnd"/>
            <w:r w:rsidRPr="00146C46">
              <w:rPr>
                <w:sz w:val="20"/>
                <w:szCs w:val="20"/>
              </w:rPr>
              <w:t xml:space="preserve"> River Basin</w:t>
            </w:r>
          </w:p>
        </w:tc>
        <w:tc>
          <w:tcPr>
            <w:tcW w:w="2734" w:type="dxa"/>
            <w:noWrap/>
            <w:hideMark/>
          </w:tcPr>
          <w:p w14:paraId="1210D28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Benefit transfer method</w:t>
            </w:r>
          </w:p>
        </w:tc>
        <w:tc>
          <w:tcPr>
            <w:tcW w:w="3363" w:type="dxa"/>
            <w:noWrap/>
            <w:hideMark/>
          </w:tcPr>
          <w:p w14:paraId="2A69DC6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23500 million</w:t>
            </w:r>
          </w:p>
        </w:tc>
        <w:tc>
          <w:tcPr>
            <w:tcW w:w="883" w:type="dxa"/>
            <w:noWrap/>
            <w:hideMark/>
          </w:tcPr>
          <w:p w14:paraId="3A389D27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791E9183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5CF369A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UoP3_Ellawala (2009)</w:t>
            </w:r>
          </w:p>
        </w:tc>
        <w:tc>
          <w:tcPr>
            <w:tcW w:w="721" w:type="dxa"/>
            <w:noWrap/>
            <w:hideMark/>
          </w:tcPr>
          <w:p w14:paraId="0128DA4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174A888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21642F09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746" w:type="dxa"/>
            <w:noWrap/>
            <w:hideMark/>
          </w:tcPr>
          <w:p w14:paraId="1B6D2DA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Damage from flood water</w:t>
            </w:r>
          </w:p>
        </w:tc>
        <w:tc>
          <w:tcPr>
            <w:tcW w:w="1223" w:type="dxa"/>
            <w:noWrap/>
            <w:hideMark/>
          </w:tcPr>
          <w:p w14:paraId="467CEC1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Kalutara District</w:t>
            </w:r>
          </w:p>
        </w:tc>
        <w:tc>
          <w:tcPr>
            <w:tcW w:w="2734" w:type="dxa"/>
            <w:noWrap/>
            <w:hideMark/>
          </w:tcPr>
          <w:p w14:paraId="4179378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Cost Benefit Analysis</w:t>
            </w:r>
          </w:p>
        </w:tc>
        <w:tc>
          <w:tcPr>
            <w:tcW w:w="4246" w:type="dxa"/>
            <w:gridSpan w:val="2"/>
            <w:noWrap/>
            <w:hideMark/>
          </w:tcPr>
          <w:p w14:paraId="62552FFB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 xml:space="preserve"> 1039250311.32</w:t>
            </w:r>
          </w:p>
        </w:tc>
      </w:tr>
      <w:tr w:rsidR="00146C46" w:rsidRPr="00146C46" w14:paraId="2212FD4A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4C14CEC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44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B26_Sumanadasa (2010)</w:t>
              </w:r>
            </w:hyperlink>
          </w:p>
        </w:tc>
        <w:tc>
          <w:tcPr>
            <w:tcW w:w="721" w:type="dxa"/>
            <w:noWrap/>
            <w:hideMark/>
          </w:tcPr>
          <w:p w14:paraId="26B0B6C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Ecosystems services</w:t>
            </w:r>
          </w:p>
        </w:tc>
        <w:tc>
          <w:tcPr>
            <w:tcW w:w="818" w:type="dxa"/>
            <w:noWrap/>
            <w:hideMark/>
          </w:tcPr>
          <w:p w14:paraId="6461B1B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12EC5C4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Wetland</w:t>
            </w:r>
          </w:p>
        </w:tc>
        <w:tc>
          <w:tcPr>
            <w:tcW w:w="3746" w:type="dxa"/>
            <w:noWrap/>
            <w:hideMark/>
          </w:tcPr>
          <w:p w14:paraId="109CE79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economic value of environmental services and economic benefits to the associated residents of </w:t>
            </w:r>
            <w:proofErr w:type="spellStart"/>
            <w:r w:rsidRPr="00146C46">
              <w:rPr>
                <w:sz w:val="20"/>
                <w:szCs w:val="20"/>
              </w:rPr>
              <w:t>Maduganga</w:t>
            </w:r>
            <w:proofErr w:type="spellEnd"/>
            <w:r w:rsidRPr="00146C46">
              <w:rPr>
                <w:sz w:val="20"/>
                <w:szCs w:val="20"/>
              </w:rPr>
              <w:t xml:space="preserve"> wetland</w:t>
            </w:r>
          </w:p>
        </w:tc>
        <w:tc>
          <w:tcPr>
            <w:tcW w:w="1223" w:type="dxa"/>
            <w:noWrap/>
            <w:hideMark/>
          </w:tcPr>
          <w:p w14:paraId="6E6E2103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Madu</w:t>
            </w:r>
            <w:proofErr w:type="spellEnd"/>
            <w:r w:rsidRPr="00146C46">
              <w:rPr>
                <w:sz w:val="20"/>
                <w:szCs w:val="20"/>
              </w:rPr>
              <w:t xml:space="preserve"> Ganga</w:t>
            </w:r>
          </w:p>
        </w:tc>
        <w:tc>
          <w:tcPr>
            <w:tcW w:w="2734" w:type="dxa"/>
            <w:noWrap/>
            <w:hideMark/>
          </w:tcPr>
          <w:p w14:paraId="11F56C0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method (CVM)</w:t>
            </w:r>
          </w:p>
        </w:tc>
        <w:tc>
          <w:tcPr>
            <w:tcW w:w="3363" w:type="dxa"/>
            <w:noWrap/>
            <w:hideMark/>
          </w:tcPr>
          <w:p w14:paraId="0F3DE671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164.00</w:t>
            </w:r>
          </w:p>
        </w:tc>
        <w:tc>
          <w:tcPr>
            <w:tcW w:w="883" w:type="dxa"/>
            <w:noWrap/>
            <w:hideMark/>
          </w:tcPr>
          <w:p w14:paraId="54BE42BC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/month</w:t>
            </w:r>
          </w:p>
        </w:tc>
      </w:tr>
      <w:tr w:rsidR="00146C46" w:rsidRPr="00146C46" w14:paraId="2D9AD3B4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4D8BD54D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45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BE10_World Bank (2010)</w:t>
              </w:r>
            </w:hyperlink>
          </w:p>
        </w:tc>
        <w:tc>
          <w:tcPr>
            <w:tcW w:w="721" w:type="dxa"/>
            <w:noWrap/>
            <w:hideMark/>
          </w:tcPr>
          <w:p w14:paraId="0882C78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C2CAC9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Terrestrial/Inland aquatic</w:t>
            </w:r>
          </w:p>
        </w:tc>
        <w:tc>
          <w:tcPr>
            <w:tcW w:w="1019" w:type="dxa"/>
            <w:noWrap/>
            <w:hideMark/>
          </w:tcPr>
          <w:p w14:paraId="78E5883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Agricultural land and Watershed</w:t>
            </w:r>
          </w:p>
        </w:tc>
        <w:tc>
          <w:tcPr>
            <w:tcW w:w="3746" w:type="dxa"/>
            <w:noWrap/>
            <w:hideMark/>
          </w:tcPr>
          <w:p w14:paraId="18A8DAF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Agriculture - soil conservation</w:t>
            </w:r>
            <w:r w:rsidRPr="00146C46">
              <w:rPr>
                <w:sz w:val="20"/>
                <w:szCs w:val="20"/>
              </w:rPr>
              <w:br/>
              <w:t>Watershed - water supply, filtration/purification, flow regulation, flood control, erosion and sedimentation control, fisheries, timber and other forest products, recreation/tourism, biodiversity preservation, aesthetic enjoyment, climate stabilisation, cultural religious and inspirational value</w:t>
            </w:r>
          </w:p>
        </w:tc>
        <w:tc>
          <w:tcPr>
            <w:tcW w:w="1223" w:type="dxa"/>
            <w:noWrap/>
            <w:hideMark/>
          </w:tcPr>
          <w:p w14:paraId="20E4F5C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Southern Province </w:t>
            </w:r>
          </w:p>
        </w:tc>
        <w:tc>
          <w:tcPr>
            <w:tcW w:w="2734" w:type="dxa"/>
            <w:noWrap/>
            <w:hideMark/>
          </w:tcPr>
          <w:p w14:paraId="0AB6523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Soil conservation - cost of nutrient losses (cost estimate)</w:t>
            </w:r>
            <w:r w:rsidRPr="00146C46">
              <w:rPr>
                <w:sz w:val="20"/>
                <w:szCs w:val="20"/>
              </w:rPr>
              <w:br/>
              <w:t>Watershed management - various valuation techniques from different studies</w:t>
            </w:r>
          </w:p>
        </w:tc>
        <w:tc>
          <w:tcPr>
            <w:tcW w:w="4246" w:type="dxa"/>
            <w:gridSpan w:val="2"/>
            <w:noWrap/>
            <w:hideMark/>
          </w:tcPr>
          <w:p w14:paraId="0F7C461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Cost of nutrient losses = 1-5 million USD/year</w:t>
            </w:r>
            <w:r w:rsidRPr="00146C46">
              <w:rPr>
                <w:sz w:val="20"/>
                <w:szCs w:val="20"/>
              </w:rPr>
              <w:br/>
              <w:t>Watershed = 40 million USD/year</w:t>
            </w:r>
          </w:p>
        </w:tc>
      </w:tr>
      <w:tr w:rsidR="00146C46" w:rsidRPr="00146C46" w14:paraId="14AF5B6C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7B85BF6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46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EEPSEA_BE1_Thoradeniya (2010)</w:t>
              </w:r>
            </w:hyperlink>
          </w:p>
        </w:tc>
        <w:tc>
          <w:tcPr>
            <w:tcW w:w="721" w:type="dxa"/>
            <w:noWrap/>
            <w:hideMark/>
          </w:tcPr>
          <w:p w14:paraId="66ACAF5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policy/ ecosystem services</w:t>
            </w:r>
          </w:p>
        </w:tc>
        <w:tc>
          <w:tcPr>
            <w:tcW w:w="818" w:type="dxa"/>
            <w:noWrap/>
            <w:hideMark/>
          </w:tcPr>
          <w:p w14:paraId="09CFF86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0A7824D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River</w:t>
            </w:r>
          </w:p>
        </w:tc>
        <w:tc>
          <w:tcPr>
            <w:tcW w:w="3746" w:type="dxa"/>
            <w:noWrap/>
            <w:hideMark/>
          </w:tcPr>
          <w:p w14:paraId="3E29F4C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 Sector, Tourism Sector, Industry Sector, Dug-well Sector, Rained Agriculture Sector</w:t>
            </w:r>
          </w:p>
        </w:tc>
        <w:tc>
          <w:tcPr>
            <w:tcW w:w="1223" w:type="dxa"/>
            <w:noWrap/>
            <w:hideMark/>
          </w:tcPr>
          <w:p w14:paraId="6AA0DB6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Ma </w:t>
            </w:r>
            <w:proofErr w:type="spellStart"/>
            <w:r w:rsidRPr="00146C46">
              <w:rPr>
                <w:sz w:val="20"/>
                <w:szCs w:val="20"/>
              </w:rPr>
              <w:t>Oya</w:t>
            </w:r>
            <w:proofErr w:type="spellEnd"/>
            <w:r w:rsidRPr="00146C46">
              <w:rPr>
                <w:sz w:val="20"/>
                <w:szCs w:val="20"/>
              </w:rPr>
              <w:t xml:space="preserve"> River Basin</w:t>
            </w:r>
          </w:p>
        </w:tc>
        <w:tc>
          <w:tcPr>
            <w:tcW w:w="2734" w:type="dxa"/>
            <w:noWrap/>
            <w:hideMark/>
          </w:tcPr>
          <w:p w14:paraId="380EA99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Cost of Productivity, Travel cost method, approximation,</w:t>
            </w:r>
          </w:p>
        </w:tc>
        <w:tc>
          <w:tcPr>
            <w:tcW w:w="3363" w:type="dxa"/>
            <w:noWrap/>
            <w:hideMark/>
          </w:tcPr>
          <w:p w14:paraId="258D8450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1.84</w:t>
            </w:r>
          </w:p>
        </w:tc>
        <w:tc>
          <w:tcPr>
            <w:tcW w:w="883" w:type="dxa"/>
            <w:noWrap/>
            <w:hideMark/>
          </w:tcPr>
          <w:p w14:paraId="4119C53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Mil </w:t>
            </w: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426CB7B3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652F78E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47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SANDEE_B3_Marawila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Thibbotuwawa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(2010)</w:t>
              </w:r>
            </w:hyperlink>
          </w:p>
        </w:tc>
        <w:tc>
          <w:tcPr>
            <w:tcW w:w="721" w:type="dxa"/>
            <w:noWrap/>
            <w:hideMark/>
          </w:tcPr>
          <w:p w14:paraId="57EFDAB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27A5F63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24E493F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Wetlands</w:t>
            </w:r>
          </w:p>
        </w:tc>
        <w:tc>
          <w:tcPr>
            <w:tcW w:w="3746" w:type="dxa"/>
            <w:noWrap/>
            <w:hideMark/>
          </w:tcPr>
          <w:p w14:paraId="700D7D1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</w:t>
            </w:r>
          </w:p>
        </w:tc>
        <w:tc>
          <w:tcPr>
            <w:tcW w:w="1223" w:type="dxa"/>
            <w:noWrap/>
            <w:hideMark/>
          </w:tcPr>
          <w:p w14:paraId="5083C533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Diyawanna</w:t>
            </w:r>
            <w:proofErr w:type="spellEnd"/>
            <w:r w:rsidRPr="00146C46">
              <w:rPr>
                <w:sz w:val="20"/>
                <w:szCs w:val="20"/>
              </w:rPr>
              <w:t xml:space="preserve"> </w:t>
            </w:r>
            <w:proofErr w:type="spellStart"/>
            <w:r w:rsidRPr="00146C46">
              <w:rPr>
                <w:sz w:val="20"/>
                <w:szCs w:val="20"/>
              </w:rPr>
              <w:t>Oya</w:t>
            </w:r>
            <w:proofErr w:type="spellEnd"/>
            <w:r w:rsidRPr="00146C46">
              <w:rPr>
                <w:sz w:val="20"/>
                <w:szCs w:val="20"/>
              </w:rPr>
              <w:t xml:space="preserve"> wetlands</w:t>
            </w:r>
          </w:p>
        </w:tc>
        <w:tc>
          <w:tcPr>
            <w:tcW w:w="2734" w:type="dxa"/>
            <w:noWrap/>
            <w:hideMark/>
          </w:tcPr>
          <w:p w14:paraId="6A310F1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Travel cost method</w:t>
            </w:r>
          </w:p>
        </w:tc>
        <w:tc>
          <w:tcPr>
            <w:tcW w:w="3363" w:type="dxa"/>
            <w:noWrap/>
            <w:hideMark/>
          </w:tcPr>
          <w:p w14:paraId="771BDB5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Consumer surplus = 3,890</w:t>
            </w:r>
          </w:p>
        </w:tc>
        <w:tc>
          <w:tcPr>
            <w:tcW w:w="883" w:type="dxa"/>
            <w:noWrap/>
            <w:hideMark/>
          </w:tcPr>
          <w:p w14:paraId="02BA5C1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LKR million/year</w:t>
            </w:r>
          </w:p>
        </w:tc>
      </w:tr>
      <w:tr w:rsidR="00146C46" w:rsidRPr="00146C46" w14:paraId="57B87838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5FD02ED6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48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A11_Weligamage (2011)</w:t>
              </w:r>
            </w:hyperlink>
          </w:p>
        </w:tc>
        <w:tc>
          <w:tcPr>
            <w:tcW w:w="721" w:type="dxa"/>
            <w:noWrap/>
            <w:hideMark/>
          </w:tcPr>
          <w:p w14:paraId="50A1AC4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655BB04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0987923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Farmlands/irrigation schemes</w:t>
            </w:r>
          </w:p>
        </w:tc>
        <w:tc>
          <w:tcPr>
            <w:tcW w:w="3746" w:type="dxa"/>
            <w:noWrap/>
            <w:hideMark/>
          </w:tcPr>
          <w:p w14:paraId="3101988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Water</w:t>
            </w:r>
          </w:p>
        </w:tc>
        <w:tc>
          <w:tcPr>
            <w:tcW w:w="1223" w:type="dxa"/>
            <w:noWrap/>
            <w:hideMark/>
          </w:tcPr>
          <w:p w14:paraId="25447A1C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Kirindi</w:t>
            </w:r>
            <w:proofErr w:type="spellEnd"/>
            <w:r w:rsidRPr="00146C46">
              <w:rPr>
                <w:sz w:val="20"/>
                <w:szCs w:val="20"/>
              </w:rPr>
              <w:t xml:space="preserve"> </w:t>
            </w:r>
            <w:proofErr w:type="spellStart"/>
            <w:r w:rsidRPr="00146C46">
              <w:rPr>
                <w:sz w:val="20"/>
                <w:szCs w:val="20"/>
              </w:rPr>
              <w:t>Oya</w:t>
            </w:r>
            <w:proofErr w:type="spellEnd"/>
            <w:r w:rsidRPr="00146C46">
              <w:rPr>
                <w:sz w:val="20"/>
                <w:szCs w:val="20"/>
              </w:rPr>
              <w:t xml:space="preserve"> (KOISP)</w:t>
            </w:r>
          </w:p>
        </w:tc>
        <w:tc>
          <w:tcPr>
            <w:tcW w:w="2734" w:type="dxa"/>
            <w:noWrap/>
            <w:hideMark/>
          </w:tcPr>
          <w:p w14:paraId="4F0D579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valuation- WTP</w:t>
            </w:r>
          </w:p>
        </w:tc>
        <w:tc>
          <w:tcPr>
            <w:tcW w:w="3363" w:type="dxa"/>
            <w:noWrap/>
            <w:hideMark/>
          </w:tcPr>
          <w:p w14:paraId="4DE535E2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627.00</w:t>
            </w:r>
          </w:p>
        </w:tc>
        <w:tc>
          <w:tcPr>
            <w:tcW w:w="883" w:type="dxa"/>
            <w:noWrap/>
            <w:hideMark/>
          </w:tcPr>
          <w:p w14:paraId="6D5101A1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/household/year</w:t>
            </w:r>
          </w:p>
        </w:tc>
      </w:tr>
      <w:tr w:rsidR="00146C46" w:rsidRPr="00146C46" w14:paraId="270F7CD4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5AE8EA9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B2_De Mel &amp; </w:t>
            </w:r>
            <w:proofErr w:type="spellStart"/>
            <w:r w:rsidRPr="00146C46">
              <w:rPr>
                <w:sz w:val="20"/>
                <w:szCs w:val="20"/>
              </w:rPr>
              <w:t>Weerathunghe</w:t>
            </w:r>
            <w:proofErr w:type="spellEnd"/>
            <w:r w:rsidRPr="00146C46">
              <w:rPr>
                <w:sz w:val="20"/>
                <w:szCs w:val="20"/>
              </w:rPr>
              <w:t xml:space="preserve"> (2011)</w:t>
            </w:r>
          </w:p>
        </w:tc>
        <w:tc>
          <w:tcPr>
            <w:tcW w:w="721" w:type="dxa"/>
            <w:noWrap/>
            <w:hideMark/>
          </w:tcPr>
          <w:p w14:paraId="347B779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7FA6ED0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41E059A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River</w:t>
            </w:r>
          </w:p>
        </w:tc>
        <w:tc>
          <w:tcPr>
            <w:tcW w:w="3746" w:type="dxa"/>
            <w:noWrap/>
            <w:hideMark/>
          </w:tcPr>
          <w:p w14:paraId="56DCE86F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noWrap/>
            <w:hideMark/>
          </w:tcPr>
          <w:p w14:paraId="73CDD911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Sabaragamuwa</w:t>
            </w:r>
            <w:proofErr w:type="spellEnd"/>
            <w:r w:rsidRPr="00146C46">
              <w:rPr>
                <w:sz w:val="20"/>
                <w:szCs w:val="20"/>
              </w:rPr>
              <w:t xml:space="preserve"> Province, Sri Lanka</w:t>
            </w:r>
          </w:p>
        </w:tc>
        <w:tc>
          <w:tcPr>
            <w:tcW w:w="2734" w:type="dxa"/>
            <w:noWrap/>
            <w:hideMark/>
          </w:tcPr>
          <w:p w14:paraId="3B0D4CD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Business </w:t>
            </w:r>
            <w:proofErr w:type="gramStart"/>
            <w:r w:rsidRPr="00146C46">
              <w:rPr>
                <w:sz w:val="20"/>
                <w:szCs w:val="20"/>
              </w:rPr>
              <w:t>As</w:t>
            </w:r>
            <w:proofErr w:type="gramEnd"/>
            <w:r w:rsidRPr="00146C46">
              <w:rPr>
                <w:sz w:val="20"/>
                <w:szCs w:val="20"/>
              </w:rPr>
              <w:t xml:space="preserve"> Usual (BAU), Ecosystem Restoration and Sustainable Management (ERSM)</w:t>
            </w:r>
          </w:p>
        </w:tc>
        <w:tc>
          <w:tcPr>
            <w:tcW w:w="3363" w:type="dxa"/>
            <w:noWrap/>
            <w:hideMark/>
          </w:tcPr>
          <w:p w14:paraId="0849FB6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1.2 billion</w:t>
            </w:r>
          </w:p>
        </w:tc>
        <w:tc>
          <w:tcPr>
            <w:tcW w:w="883" w:type="dxa"/>
            <w:noWrap/>
            <w:hideMark/>
          </w:tcPr>
          <w:p w14:paraId="193F28DE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</w:p>
        </w:tc>
      </w:tr>
      <w:tr w:rsidR="00146C46" w:rsidRPr="00146C46" w14:paraId="4EC9EBB1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834A2F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B2_De Mel &amp; </w:t>
            </w:r>
            <w:proofErr w:type="spellStart"/>
            <w:r w:rsidRPr="00146C46">
              <w:rPr>
                <w:sz w:val="20"/>
                <w:szCs w:val="20"/>
              </w:rPr>
              <w:t>Weerathunghe</w:t>
            </w:r>
            <w:proofErr w:type="spellEnd"/>
            <w:r w:rsidRPr="00146C46">
              <w:rPr>
                <w:sz w:val="20"/>
                <w:szCs w:val="20"/>
              </w:rPr>
              <w:t xml:space="preserve"> (2011)</w:t>
            </w:r>
          </w:p>
        </w:tc>
        <w:tc>
          <w:tcPr>
            <w:tcW w:w="721" w:type="dxa"/>
            <w:noWrap/>
            <w:hideMark/>
          </w:tcPr>
          <w:p w14:paraId="365D92D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3ED5F34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30E3C49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River</w:t>
            </w:r>
          </w:p>
        </w:tc>
        <w:tc>
          <w:tcPr>
            <w:tcW w:w="3746" w:type="dxa"/>
            <w:noWrap/>
            <w:hideMark/>
          </w:tcPr>
          <w:p w14:paraId="2CF992B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Water use, fisheries, sand and clay extraction, and tourism</w:t>
            </w:r>
          </w:p>
        </w:tc>
        <w:tc>
          <w:tcPr>
            <w:tcW w:w="1223" w:type="dxa"/>
            <w:noWrap/>
            <w:hideMark/>
          </w:tcPr>
          <w:p w14:paraId="7D7F8492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Sabaragamuwa</w:t>
            </w:r>
            <w:proofErr w:type="spellEnd"/>
            <w:r w:rsidRPr="00146C46">
              <w:rPr>
                <w:sz w:val="20"/>
                <w:szCs w:val="20"/>
              </w:rPr>
              <w:t xml:space="preserve"> Province, Sri Lanka</w:t>
            </w:r>
          </w:p>
        </w:tc>
        <w:tc>
          <w:tcPr>
            <w:tcW w:w="2734" w:type="dxa"/>
            <w:noWrap/>
            <w:hideMark/>
          </w:tcPr>
          <w:p w14:paraId="200DD76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Market prices, effect on production, replacement costs, damage costs, mitigative and </w:t>
            </w:r>
            <w:proofErr w:type="spellStart"/>
            <w:r w:rsidRPr="00146C46">
              <w:rPr>
                <w:sz w:val="20"/>
                <w:szCs w:val="20"/>
              </w:rPr>
              <w:t>avertive</w:t>
            </w:r>
            <w:proofErr w:type="spellEnd"/>
            <w:r w:rsidRPr="00146C46">
              <w:rPr>
                <w:sz w:val="20"/>
                <w:szCs w:val="20"/>
              </w:rPr>
              <w:t xml:space="preserve"> costs</w:t>
            </w:r>
          </w:p>
        </w:tc>
        <w:tc>
          <w:tcPr>
            <w:tcW w:w="3363" w:type="dxa"/>
            <w:noWrap/>
            <w:hideMark/>
          </w:tcPr>
          <w:p w14:paraId="4E0DD97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1.7 billion</w:t>
            </w:r>
          </w:p>
        </w:tc>
        <w:tc>
          <w:tcPr>
            <w:tcW w:w="883" w:type="dxa"/>
            <w:noWrap/>
            <w:hideMark/>
          </w:tcPr>
          <w:p w14:paraId="045BBF63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7CB41C4D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363BE04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49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B21_Dharmasena &amp; Bhat (2011)</w:t>
              </w:r>
            </w:hyperlink>
          </w:p>
        </w:tc>
        <w:tc>
          <w:tcPr>
            <w:tcW w:w="721" w:type="dxa"/>
            <w:noWrap/>
            <w:hideMark/>
          </w:tcPr>
          <w:p w14:paraId="147D7BB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2CFEFFC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4DA7644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Plantation</w:t>
            </w:r>
          </w:p>
        </w:tc>
        <w:tc>
          <w:tcPr>
            <w:tcW w:w="3746" w:type="dxa"/>
            <w:noWrap/>
            <w:hideMark/>
          </w:tcPr>
          <w:p w14:paraId="29BE388E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noWrap/>
            <w:hideMark/>
          </w:tcPr>
          <w:p w14:paraId="018C6DBE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Passara</w:t>
            </w:r>
            <w:proofErr w:type="spellEnd"/>
            <w:r w:rsidRPr="00146C46">
              <w:rPr>
                <w:sz w:val="20"/>
                <w:szCs w:val="20"/>
              </w:rPr>
              <w:t xml:space="preserve">, </w:t>
            </w:r>
            <w:proofErr w:type="spellStart"/>
            <w:r w:rsidRPr="00146C46">
              <w:rPr>
                <w:sz w:val="20"/>
                <w:szCs w:val="20"/>
              </w:rPr>
              <w:t>Uva</w:t>
            </w:r>
            <w:proofErr w:type="spellEnd"/>
          </w:p>
        </w:tc>
        <w:tc>
          <w:tcPr>
            <w:tcW w:w="2734" w:type="dxa"/>
            <w:noWrap/>
            <w:hideMark/>
          </w:tcPr>
          <w:p w14:paraId="035AB07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The replacement approach of soil erosion</w:t>
            </w:r>
          </w:p>
        </w:tc>
        <w:tc>
          <w:tcPr>
            <w:tcW w:w="3363" w:type="dxa"/>
            <w:noWrap/>
            <w:hideMark/>
          </w:tcPr>
          <w:p w14:paraId="492FD583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18,011.45</w:t>
            </w:r>
          </w:p>
        </w:tc>
        <w:tc>
          <w:tcPr>
            <w:tcW w:w="883" w:type="dxa"/>
            <w:noWrap/>
            <w:hideMark/>
          </w:tcPr>
          <w:p w14:paraId="4B1EEE98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  <w:r w:rsidRPr="00146C46">
              <w:rPr>
                <w:sz w:val="20"/>
                <w:szCs w:val="20"/>
              </w:rPr>
              <w:t>/Ha</w:t>
            </w:r>
          </w:p>
        </w:tc>
      </w:tr>
      <w:tr w:rsidR="00146C46" w:rsidRPr="00146C46" w14:paraId="1656536C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4AEA312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50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UG2_Rathnayake &amp; Gunawardena (2011)</w:t>
              </w:r>
            </w:hyperlink>
          </w:p>
        </w:tc>
        <w:tc>
          <w:tcPr>
            <w:tcW w:w="721" w:type="dxa"/>
            <w:noWrap/>
            <w:hideMark/>
          </w:tcPr>
          <w:p w14:paraId="5AB2AEF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3F0551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05FD0EC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National Park</w:t>
            </w:r>
          </w:p>
        </w:tc>
        <w:tc>
          <w:tcPr>
            <w:tcW w:w="3746" w:type="dxa"/>
            <w:noWrap/>
            <w:hideMark/>
          </w:tcPr>
          <w:p w14:paraId="582C9D5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</w:t>
            </w:r>
          </w:p>
        </w:tc>
        <w:tc>
          <w:tcPr>
            <w:tcW w:w="1223" w:type="dxa"/>
            <w:noWrap/>
            <w:hideMark/>
          </w:tcPr>
          <w:p w14:paraId="429D038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Horton Plains National Park</w:t>
            </w:r>
          </w:p>
        </w:tc>
        <w:tc>
          <w:tcPr>
            <w:tcW w:w="2734" w:type="dxa"/>
            <w:noWrap/>
            <w:hideMark/>
          </w:tcPr>
          <w:p w14:paraId="1C9CFB4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Travel cost method</w:t>
            </w:r>
          </w:p>
        </w:tc>
        <w:tc>
          <w:tcPr>
            <w:tcW w:w="3363" w:type="dxa"/>
            <w:noWrap/>
            <w:hideMark/>
          </w:tcPr>
          <w:p w14:paraId="4D5FC2B5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51.68</w:t>
            </w:r>
          </w:p>
        </w:tc>
        <w:tc>
          <w:tcPr>
            <w:tcW w:w="883" w:type="dxa"/>
            <w:noWrap/>
            <w:hideMark/>
          </w:tcPr>
          <w:p w14:paraId="6DBD6847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 Million/year</w:t>
            </w:r>
          </w:p>
        </w:tc>
      </w:tr>
      <w:tr w:rsidR="00146C46" w:rsidRPr="00146C46" w14:paraId="249328C4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08CB11CE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51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BE13_Ranasinghe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Bambaradeniya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(2012)</w:t>
              </w:r>
            </w:hyperlink>
          </w:p>
        </w:tc>
        <w:tc>
          <w:tcPr>
            <w:tcW w:w="721" w:type="dxa"/>
            <w:noWrap/>
            <w:hideMark/>
          </w:tcPr>
          <w:p w14:paraId="7176CED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75E936F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0EEE722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</w:t>
            </w:r>
          </w:p>
        </w:tc>
        <w:tc>
          <w:tcPr>
            <w:tcW w:w="3746" w:type="dxa"/>
            <w:noWrap/>
            <w:hideMark/>
          </w:tcPr>
          <w:p w14:paraId="6C9D321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Provisioning: rubber, treacle production, dried pepper, potable spring water.</w:t>
            </w:r>
            <w:r w:rsidRPr="00146C46">
              <w:rPr>
                <w:sz w:val="20"/>
                <w:szCs w:val="20"/>
              </w:rPr>
              <w:br/>
              <w:t>Supporting: Nutrient recycling, soil formation.</w:t>
            </w:r>
            <w:r w:rsidRPr="00146C46">
              <w:rPr>
                <w:sz w:val="20"/>
                <w:szCs w:val="20"/>
              </w:rPr>
              <w:br/>
              <w:t xml:space="preserve">Regulating: microclimate stabilisation, water purification, erosion prevention, carbon sequestration, pollination. </w:t>
            </w:r>
            <w:r w:rsidRPr="00146C46">
              <w:rPr>
                <w:sz w:val="20"/>
                <w:szCs w:val="20"/>
              </w:rPr>
              <w:br/>
              <w:t>Cultural: Educational value</w:t>
            </w:r>
          </w:p>
        </w:tc>
        <w:tc>
          <w:tcPr>
            <w:tcW w:w="1223" w:type="dxa"/>
            <w:noWrap/>
            <w:hideMark/>
          </w:tcPr>
          <w:p w14:paraId="65971E27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Mahausakande</w:t>
            </w:r>
            <w:proofErr w:type="spellEnd"/>
            <w:r w:rsidRPr="00146C46">
              <w:rPr>
                <w:sz w:val="20"/>
                <w:szCs w:val="20"/>
              </w:rPr>
              <w:t xml:space="preserve"> regenerating forest</w:t>
            </w:r>
          </w:p>
        </w:tc>
        <w:tc>
          <w:tcPr>
            <w:tcW w:w="2734" w:type="dxa"/>
            <w:noWrap/>
            <w:hideMark/>
          </w:tcPr>
          <w:p w14:paraId="716CA5C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Provisioning services - market price estimate, substitute price method.</w:t>
            </w:r>
            <w:r w:rsidRPr="00146C46">
              <w:rPr>
                <w:sz w:val="20"/>
                <w:szCs w:val="20"/>
              </w:rPr>
              <w:br/>
              <w:t>Supporting services - benefit transfer method.</w:t>
            </w:r>
            <w:r w:rsidRPr="00146C46">
              <w:rPr>
                <w:sz w:val="20"/>
                <w:szCs w:val="20"/>
              </w:rPr>
              <w:br/>
              <w:t>Regulating services - Benefit transfer method, market price.</w:t>
            </w:r>
            <w:r w:rsidRPr="00146C46">
              <w:rPr>
                <w:sz w:val="20"/>
                <w:szCs w:val="20"/>
              </w:rPr>
              <w:br/>
              <w:t>Cultural services - travel cost, substitute cost method</w:t>
            </w:r>
          </w:p>
        </w:tc>
        <w:tc>
          <w:tcPr>
            <w:tcW w:w="3363" w:type="dxa"/>
            <w:noWrap/>
            <w:hideMark/>
          </w:tcPr>
          <w:p w14:paraId="70213E9A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1,268,383.00</w:t>
            </w:r>
          </w:p>
        </w:tc>
        <w:tc>
          <w:tcPr>
            <w:tcW w:w="883" w:type="dxa"/>
            <w:noWrap/>
            <w:hideMark/>
          </w:tcPr>
          <w:p w14:paraId="466B7C7A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./</w:t>
            </w:r>
            <w:proofErr w:type="gramEnd"/>
            <w:r w:rsidRPr="00146C46">
              <w:rPr>
                <w:sz w:val="20"/>
                <w:szCs w:val="20"/>
              </w:rPr>
              <w:t xml:space="preserve">hectare/year at maturity stage </w:t>
            </w:r>
          </w:p>
        </w:tc>
      </w:tr>
      <w:tr w:rsidR="00146C46" w:rsidRPr="00146C46" w14:paraId="1315B478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C8FB5E1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52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TARE_E2_Sandika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Hirimuthugoda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(2012)</w:t>
              </w:r>
            </w:hyperlink>
          </w:p>
        </w:tc>
        <w:tc>
          <w:tcPr>
            <w:tcW w:w="721" w:type="dxa"/>
            <w:noWrap/>
            <w:hideMark/>
          </w:tcPr>
          <w:p w14:paraId="704147E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3719BC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0872EA9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Lagoon</w:t>
            </w:r>
          </w:p>
        </w:tc>
        <w:tc>
          <w:tcPr>
            <w:tcW w:w="3746" w:type="dxa"/>
            <w:noWrap/>
            <w:hideMark/>
          </w:tcPr>
          <w:p w14:paraId="3B9EFBB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Crab collection (provisioning services)</w:t>
            </w:r>
          </w:p>
        </w:tc>
        <w:tc>
          <w:tcPr>
            <w:tcW w:w="3957" w:type="dxa"/>
            <w:gridSpan w:val="2"/>
            <w:noWrap/>
            <w:hideMark/>
          </w:tcPr>
          <w:p w14:paraId="5D2ACF21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Koggala</w:t>
            </w:r>
            <w:proofErr w:type="spellEnd"/>
            <w:r w:rsidRPr="00146C46">
              <w:rPr>
                <w:sz w:val="20"/>
                <w:szCs w:val="20"/>
              </w:rPr>
              <w:t xml:space="preserve"> Lagoon, Galle, Sri Lanka</w:t>
            </w:r>
          </w:p>
        </w:tc>
        <w:tc>
          <w:tcPr>
            <w:tcW w:w="3363" w:type="dxa"/>
            <w:noWrap/>
            <w:hideMark/>
          </w:tcPr>
          <w:p w14:paraId="4E58FB4E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177,960.00</w:t>
            </w:r>
          </w:p>
        </w:tc>
        <w:tc>
          <w:tcPr>
            <w:tcW w:w="883" w:type="dxa"/>
            <w:noWrap/>
            <w:hideMark/>
          </w:tcPr>
          <w:p w14:paraId="46ADC2C4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055024D2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42B91C3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UoP4_Ranasinghe (2013)</w:t>
            </w:r>
          </w:p>
        </w:tc>
        <w:tc>
          <w:tcPr>
            <w:tcW w:w="721" w:type="dxa"/>
            <w:noWrap/>
            <w:hideMark/>
          </w:tcPr>
          <w:p w14:paraId="527C1B6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7E3546A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5CE4E3B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Home gardens/agriculture</w:t>
            </w:r>
          </w:p>
        </w:tc>
        <w:tc>
          <w:tcPr>
            <w:tcW w:w="3746" w:type="dxa"/>
            <w:noWrap/>
            <w:hideMark/>
          </w:tcPr>
          <w:p w14:paraId="53FFC18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Economic returns, Social acceptance and ecological stability</w:t>
            </w:r>
          </w:p>
        </w:tc>
        <w:tc>
          <w:tcPr>
            <w:tcW w:w="1223" w:type="dxa"/>
            <w:noWrap/>
            <w:hideMark/>
          </w:tcPr>
          <w:p w14:paraId="15B1770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Western Province</w:t>
            </w:r>
          </w:p>
        </w:tc>
        <w:tc>
          <w:tcPr>
            <w:tcW w:w="2734" w:type="dxa"/>
            <w:noWrap/>
            <w:hideMark/>
          </w:tcPr>
          <w:p w14:paraId="542EEBA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Questionnaire</w:t>
            </w:r>
          </w:p>
        </w:tc>
        <w:tc>
          <w:tcPr>
            <w:tcW w:w="4246" w:type="dxa"/>
            <w:gridSpan w:val="2"/>
            <w:noWrap/>
            <w:hideMark/>
          </w:tcPr>
          <w:p w14:paraId="271254E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Mean value of net profit from home garden =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 1055.63 per month</w:t>
            </w:r>
          </w:p>
        </w:tc>
      </w:tr>
      <w:tr w:rsidR="00146C46" w:rsidRPr="00146C46" w14:paraId="5494E7B2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EA14C46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53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A6_Shantha &amp; Ali (2014)</w:t>
              </w:r>
            </w:hyperlink>
          </w:p>
        </w:tc>
        <w:tc>
          <w:tcPr>
            <w:tcW w:w="721" w:type="dxa"/>
            <w:noWrap/>
            <w:hideMark/>
          </w:tcPr>
          <w:p w14:paraId="3CF81E4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15AE659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Terrestrial/Inland aquatic</w:t>
            </w:r>
          </w:p>
        </w:tc>
        <w:tc>
          <w:tcPr>
            <w:tcW w:w="1019" w:type="dxa"/>
            <w:noWrap/>
            <w:hideMark/>
          </w:tcPr>
          <w:p w14:paraId="5E7BCC2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Farmlands</w:t>
            </w:r>
          </w:p>
        </w:tc>
        <w:tc>
          <w:tcPr>
            <w:tcW w:w="3746" w:type="dxa"/>
            <w:noWrap/>
            <w:hideMark/>
          </w:tcPr>
          <w:p w14:paraId="4E54223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Water (irrigation water)</w:t>
            </w:r>
          </w:p>
        </w:tc>
        <w:tc>
          <w:tcPr>
            <w:tcW w:w="1223" w:type="dxa"/>
            <w:noWrap/>
            <w:hideMark/>
          </w:tcPr>
          <w:p w14:paraId="0CB1E30A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Nagadeepa</w:t>
            </w:r>
            <w:proofErr w:type="spellEnd"/>
            <w:r w:rsidRPr="00146C46">
              <w:rPr>
                <w:sz w:val="20"/>
                <w:szCs w:val="20"/>
              </w:rPr>
              <w:t xml:space="preserve"> irrigation schemes in dry zone</w:t>
            </w:r>
          </w:p>
        </w:tc>
        <w:tc>
          <w:tcPr>
            <w:tcW w:w="2734" w:type="dxa"/>
            <w:noWrap/>
            <w:hideMark/>
          </w:tcPr>
          <w:p w14:paraId="1F5FB38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(WTP)</w:t>
            </w:r>
          </w:p>
        </w:tc>
        <w:tc>
          <w:tcPr>
            <w:tcW w:w="3363" w:type="dxa"/>
            <w:noWrap/>
            <w:hideMark/>
          </w:tcPr>
          <w:p w14:paraId="3577F58D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5,275.00</w:t>
            </w:r>
          </w:p>
        </w:tc>
        <w:tc>
          <w:tcPr>
            <w:tcW w:w="883" w:type="dxa"/>
            <w:noWrap/>
            <w:hideMark/>
          </w:tcPr>
          <w:p w14:paraId="5613E715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./</w:t>
            </w:r>
            <w:proofErr w:type="gramEnd"/>
            <w:r w:rsidRPr="00146C46">
              <w:rPr>
                <w:sz w:val="20"/>
                <w:szCs w:val="20"/>
              </w:rPr>
              <w:t>hectare/season</w:t>
            </w:r>
          </w:p>
        </w:tc>
      </w:tr>
      <w:tr w:rsidR="00146C46" w:rsidRPr="00146C46" w14:paraId="43BC5832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F89740C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54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B8_Emerton (2014)</w:t>
              </w:r>
            </w:hyperlink>
          </w:p>
        </w:tc>
        <w:tc>
          <w:tcPr>
            <w:tcW w:w="721" w:type="dxa"/>
            <w:noWrap/>
            <w:hideMark/>
          </w:tcPr>
          <w:p w14:paraId="0735EF2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3B23F87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6DFEE20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Bay</w:t>
            </w:r>
          </w:p>
        </w:tc>
        <w:tc>
          <w:tcPr>
            <w:tcW w:w="3746" w:type="dxa"/>
            <w:noWrap/>
            <w:hideMark/>
          </w:tcPr>
          <w:p w14:paraId="66317A8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Capture fisheries, aquaculture, non-fish mangrove products, shoreline stabilisation, shelter against extreme weather, regulation of waterflow and quality, climate mitigation, tourism expenditure, visitor consumer surplus</w:t>
            </w:r>
          </w:p>
        </w:tc>
        <w:tc>
          <w:tcPr>
            <w:tcW w:w="1223" w:type="dxa"/>
            <w:noWrap/>
            <w:hideMark/>
          </w:tcPr>
          <w:p w14:paraId="1337A85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Bay of Bengal</w:t>
            </w:r>
          </w:p>
        </w:tc>
        <w:tc>
          <w:tcPr>
            <w:tcW w:w="2734" w:type="dxa"/>
            <w:noWrap/>
            <w:hideMark/>
          </w:tcPr>
          <w:p w14:paraId="594152F7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3363" w:type="dxa"/>
            <w:noWrap/>
            <w:hideMark/>
          </w:tcPr>
          <w:p w14:paraId="3A18AD44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5,189.00</w:t>
            </w:r>
          </w:p>
        </w:tc>
        <w:tc>
          <w:tcPr>
            <w:tcW w:w="883" w:type="dxa"/>
            <w:noWrap/>
            <w:hideMark/>
          </w:tcPr>
          <w:p w14:paraId="5FBBD3E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USD million</w:t>
            </w:r>
          </w:p>
        </w:tc>
      </w:tr>
      <w:tr w:rsidR="00146C46" w:rsidRPr="00146C46" w14:paraId="2D9C87EA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B9060DD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55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B15_Emerton (2014)</w:t>
              </w:r>
            </w:hyperlink>
          </w:p>
        </w:tc>
        <w:tc>
          <w:tcPr>
            <w:tcW w:w="721" w:type="dxa"/>
            <w:noWrap/>
            <w:hideMark/>
          </w:tcPr>
          <w:p w14:paraId="5CE0CAE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36D62C0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5165113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Lagoon</w:t>
            </w:r>
          </w:p>
        </w:tc>
        <w:tc>
          <w:tcPr>
            <w:tcW w:w="3746" w:type="dxa"/>
            <w:noWrap/>
            <w:hideMark/>
          </w:tcPr>
          <w:p w14:paraId="2D53508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Fuelwood, timber, non-wood/non-fish products, protection against saline intrusion, water quality regulation, mitigation of climate change and breeding and nursery habitat for fisheries, shrimp farms, coconut farms and salterns</w:t>
            </w:r>
          </w:p>
        </w:tc>
        <w:tc>
          <w:tcPr>
            <w:tcW w:w="1223" w:type="dxa"/>
            <w:noWrap/>
            <w:hideMark/>
          </w:tcPr>
          <w:p w14:paraId="70458FE1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Puttalam</w:t>
            </w:r>
            <w:proofErr w:type="spellEnd"/>
            <w:r w:rsidRPr="00146C46">
              <w:rPr>
                <w:sz w:val="20"/>
                <w:szCs w:val="20"/>
              </w:rPr>
              <w:t xml:space="preserve"> Lagoon, Sri Lanka</w:t>
            </w:r>
          </w:p>
        </w:tc>
        <w:tc>
          <w:tcPr>
            <w:tcW w:w="2734" w:type="dxa"/>
            <w:noWrap/>
            <w:hideMark/>
          </w:tcPr>
          <w:p w14:paraId="37AD8B1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Market prices, Mitigative and </w:t>
            </w:r>
            <w:proofErr w:type="spellStart"/>
            <w:r w:rsidRPr="00146C46">
              <w:rPr>
                <w:sz w:val="20"/>
                <w:szCs w:val="20"/>
              </w:rPr>
              <w:t>avertive</w:t>
            </w:r>
            <w:proofErr w:type="spellEnd"/>
            <w:r w:rsidRPr="00146C46">
              <w:rPr>
                <w:sz w:val="20"/>
                <w:szCs w:val="20"/>
              </w:rPr>
              <w:t xml:space="preserve"> expenditure, Replacement cost, Effects on production</w:t>
            </w:r>
          </w:p>
        </w:tc>
        <w:tc>
          <w:tcPr>
            <w:tcW w:w="3363" w:type="dxa"/>
            <w:noWrap/>
            <w:hideMark/>
          </w:tcPr>
          <w:p w14:paraId="17BE085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13.46 million</w:t>
            </w:r>
          </w:p>
        </w:tc>
        <w:tc>
          <w:tcPr>
            <w:tcW w:w="883" w:type="dxa"/>
            <w:noWrap/>
            <w:hideMark/>
          </w:tcPr>
          <w:p w14:paraId="7052A54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$</w:t>
            </w:r>
          </w:p>
        </w:tc>
      </w:tr>
      <w:tr w:rsidR="00146C46" w:rsidRPr="00146C46" w14:paraId="1B0B51A6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916E91B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56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E9_Dayananda (2014)</w:t>
              </w:r>
            </w:hyperlink>
          </w:p>
        </w:tc>
        <w:tc>
          <w:tcPr>
            <w:tcW w:w="721" w:type="dxa"/>
            <w:noWrap/>
            <w:hideMark/>
          </w:tcPr>
          <w:p w14:paraId="2EF9AD7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3B8177D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70DF4E5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Tank systems (Irrigation)</w:t>
            </w:r>
          </w:p>
        </w:tc>
        <w:tc>
          <w:tcPr>
            <w:tcW w:w="3746" w:type="dxa"/>
            <w:noWrap/>
            <w:hideMark/>
          </w:tcPr>
          <w:p w14:paraId="41CE4F2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Agriculture, fisheries, industry, domestic water, water and fodder for livestock, fuelwood, lotus roots and recreation, carbon value</w:t>
            </w:r>
          </w:p>
        </w:tc>
        <w:tc>
          <w:tcPr>
            <w:tcW w:w="1223" w:type="dxa"/>
            <w:noWrap/>
            <w:hideMark/>
          </w:tcPr>
          <w:p w14:paraId="22BE7CE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Hambantota District</w:t>
            </w:r>
          </w:p>
        </w:tc>
        <w:tc>
          <w:tcPr>
            <w:tcW w:w="2734" w:type="dxa"/>
            <w:noWrap/>
            <w:hideMark/>
          </w:tcPr>
          <w:p w14:paraId="00C9A00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TEV </w:t>
            </w:r>
          </w:p>
        </w:tc>
        <w:tc>
          <w:tcPr>
            <w:tcW w:w="3363" w:type="dxa"/>
            <w:noWrap/>
            <w:hideMark/>
          </w:tcPr>
          <w:p w14:paraId="520DE42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Direct uses of Village tanks = 159</w:t>
            </w:r>
            <w:r w:rsidRPr="00146C46">
              <w:rPr>
                <w:sz w:val="20"/>
                <w:szCs w:val="20"/>
              </w:rPr>
              <w:br/>
              <w:t>Direct uses of cascade tanks = 381</w:t>
            </w:r>
          </w:p>
        </w:tc>
        <w:tc>
          <w:tcPr>
            <w:tcW w:w="883" w:type="dxa"/>
            <w:noWrap/>
            <w:hideMark/>
          </w:tcPr>
          <w:p w14:paraId="79F7307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LKR Million/year</w:t>
            </w:r>
          </w:p>
        </w:tc>
      </w:tr>
      <w:tr w:rsidR="00146C46" w:rsidRPr="00146C46" w14:paraId="65C2D134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C481011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57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BE2_Rathnayake (2015)</w:t>
              </w:r>
            </w:hyperlink>
          </w:p>
        </w:tc>
        <w:tc>
          <w:tcPr>
            <w:tcW w:w="721" w:type="dxa"/>
            <w:noWrap/>
            <w:hideMark/>
          </w:tcPr>
          <w:p w14:paraId="139D2FF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services</w:t>
            </w:r>
          </w:p>
        </w:tc>
        <w:tc>
          <w:tcPr>
            <w:tcW w:w="818" w:type="dxa"/>
            <w:noWrap/>
            <w:hideMark/>
          </w:tcPr>
          <w:p w14:paraId="1045339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49D968D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coastline </w:t>
            </w:r>
          </w:p>
        </w:tc>
        <w:tc>
          <w:tcPr>
            <w:tcW w:w="3746" w:type="dxa"/>
            <w:noWrap/>
            <w:hideMark/>
          </w:tcPr>
          <w:p w14:paraId="3499094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Sea Bathing (Recreational)</w:t>
            </w:r>
          </w:p>
        </w:tc>
        <w:tc>
          <w:tcPr>
            <w:tcW w:w="1223" w:type="dxa"/>
            <w:noWrap/>
            <w:hideMark/>
          </w:tcPr>
          <w:p w14:paraId="6E04DF13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Paraviwella</w:t>
            </w:r>
            <w:proofErr w:type="spellEnd"/>
          </w:p>
        </w:tc>
        <w:tc>
          <w:tcPr>
            <w:tcW w:w="2734" w:type="dxa"/>
            <w:noWrap/>
            <w:hideMark/>
          </w:tcPr>
          <w:p w14:paraId="4BEEBB4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Travel cost method - zonal</w:t>
            </w:r>
          </w:p>
        </w:tc>
        <w:tc>
          <w:tcPr>
            <w:tcW w:w="3363" w:type="dxa"/>
            <w:noWrap/>
            <w:hideMark/>
          </w:tcPr>
          <w:p w14:paraId="2093C23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welfare benefits for local visitors = 6.39</w:t>
            </w:r>
          </w:p>
        </w:tc>
        <w:tc>
          <w:tcPr>
            <w:tcW w:w="883" w:type="dxa"/>
            <w:noWrap/>
            <w:hideMark/>
          </w:tcPr>
          <w:p w14:paraId="5F8E00D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LKR million/year </w:t>
            </w:r>
          </w:p>
        </w:tc>
      </w:tr>
      <w:tr w:rsidR="00146C46" w:rsidRPr="00146C46" w14:paraId="6721A4B6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7DE0B252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58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BE9_Kuruppu et al (2015)</w:t>
              </w:r>
            </w:hyperlink>
          </w:p>
        </w:tc>
        <w:tc>
          <w:tcPr>
            <w:tcW w:w="721" w:type="dxa"/>
            <w:noWrap/>
            <w:hideMark/>
          </w:tcPr>
          <w:p w14:paraId="3025EC5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39E8F63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393A545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Home gardens/agriculture</w:t>
            </w:r>
          </w:p>
        </w:tc>
        <w:tc>
          <w:tcPr>
            <w:tcW w:w="3746" w:type="dxa"/>
            <w:noWrap/>
            <w:hideMark/>
          </w:tcPr>
          <w:p w14:paraId="0DC1E4C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Richness of crop variety and fruit trees, crop landraces, integrated crop and livestock production, and soil microorganism diversity</w:t>
            </w:r>
          </w:p>
        </w:tc>
        <w:tc>
          <w:tcPr>
            <w:tcW w:w="1223" w:type="dxa"/>
            <w:noWrap/>
            <w:hideMark/>
          </w:tcPr>
          <w:p w14:paraId="627233A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Kurunegala</w:t>
            </w:r>
          </w:p>
        </w:tc>
        <w:tc>
          <w:tcPr>
            <w:tcW w:w="2734" w:type="dxa"/>
            <w:noWrap/>
            <w:hideMark/>
          </w:tcPr>
          <w:p w14:paraId="52338E1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Choice Experiment</w:t>
            </w:r>
          </w:p>
        </w:tc>
        <w:tc>
          <w:tcPr>
            <w:tcW w:w="3363" w:type="dxa"/>
            <w:noWrap/>
            <w:hideMark/>
          </w:tcPr>
          <w:p w14:paraId="1EDDEF3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2065 (organic production received highest value)</w:t>
            </w:r>
          </w:p>
        </w:tc>
        <w:tc>
          <w:tcPr>
            <w:tcW w:w="883" w:type="dxa"/>
            <w:noWrap/>
            <w:hideMark/>
          </w:tcPr>
          <w:p w14:paraId="432E6D3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WTA compensation for a possible loss</w:t>
            </w:r>
            <w:r w:rsidRPr="00146C46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./</w:t>
            </w:r>
            <w:proofErr w:type="gramEnd"/>
            <w:r w:rsidRPr="00146C46">
              <w:rPr>
                <w:sz w:val="20"/>
                <w:szCs w:val="20"/>
              </w:rPr>
              <w:t>household/ week</w:t>
            </w:r>
          </w:p>
        </w:tc>
      </w:tr>
      <w:tr w:rsidR="00146C46" w:rsidRPr="00146C46" w14:paraId="4014B17B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0B8B502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59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SANDEE_B1_Rathnayake (2015)</w:t>
              </w:r>
            </w:hyperlink>
          </w:p>
        </w:tc>
        <w:tc>
          <w:tcPr>
            <w:tcW w:w="721" w:type="dxa"/>
            <w:noWrap/>
            <w:hideMark/>
          </w:tcPr>
          <w:p w14:paraId="1904CDD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685A83B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737B8A3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coastline </w:t>
            </w:r>
          </w:p>
        </w:tc>
        <w:tc>
          <w:tcPr>
            <w:tcW w:w="3746" w:type="dxa"/>
            <w:noWrap/>
            <w:hideMark/>
          </w:tcPr>
          <w:p w14:paraId="657293E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Recreational value - Turtle watching</w:t>
            </w:r>
          </w:p>
        </w:tc>
        <w:tc>
          <w:tcPr>
            <w:tcW w:w="1223" w:type="dxa"/>
            <w:noWrap/>
            <w:hideMark/>
          </w:tcPr>
          <w:p w14:paraId="77A02395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Rekawa</w:t>
            </w:r>
            <w:proofErr w:type="spellEnd"/>
            <w:r w:rsidRPr="00146C46">
              <w:rPr>
                <w:sz w:val="20"/>
                <w:szCs w:val="20"/>
              </w:rPr>
              <w:t xml:space="preserve"> sanctuary, Bundala and </w:t>
            </w:r>
            <w:proofErr w:type="spellStart"/>
            <w:r w:rsidRPr="00146C46">
              <w:rPr>
                <w:sz w:val="20"/>
                <w:szCs w:val="20"/>
              </w:rPr>
              <w:t>Yala</w:t>
            </w:r>
            <w:proofErr w:type="spellEnd"/>
            <w:r w:rsidRPr="00146C46">
              <w:rPr>
                <w:sz w:val="20"/>
                <w:szCs w:val="20"/>
              </w:rPr>
              <w:t xml:space="preserve"> National Parks</w:t>
            </w:r>
          </w:p>
        </w:tc>
        <w:tc>
          <w:tcPr>
            <w:tcW w:w="2734" w:type="dxa"/>
            <w:noWrap/>
            <w:hideMark/>
          </w:tcPr>
          <w:p w14:paraId="55820D3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(WTP)</w:t>
            </w:r>
          </w:p>
        </w:tc>
        <w:tc>
          <w:tcPr>
            <w:tcW w:w="3363" w:type="dxa"/>
            <w:noWrap/>
            <w:hideMark/>
          </w:tcPr>
          <w:p w14:paraId="79416A5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Scenario 2- visitor services and conservation initiatives = 50</w:t>
            </w:r>
          </w:p>
        </w:tc>
        <w:tc>
          <w:tcPr>
            <w:tcW w:w="883" w:type="dxa"/>
            <w:noWrap/>
            <w:hideMark/>
          </w:tcPr>
          <w:p w14:paraId="5D988AE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LKR Million/year</w:t>
            </w:r>
          </w:p>
        </w:tc>
      </w:tr>
      <w:tr w:rsidR="00146C46" w:rsidRPr="00146C46" w14:paraId="2C4046C9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74E98A0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DAM5_Guruge (2015)</w:t>
            </w:r>
          </w:p>
        </w:tc>
        <w:tc>
          <w:tcPr>
            <w:tcW w:w="721" w:type="dxa"/>
            <w:noWrap/>
            <w:hideMark/>
          </w:tcPr>
          <w:p w14:paraId="3E623B2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598397E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2866C81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Lagoon-Estuary</w:t>
            </w:r>
          </w:p>
        </w:tc>
        <w:tc>
          <w:tcPr>
            <w:tcW w:w="3746" w:type="dxa"/>
            <w:noWrap/>
            <w:hideMark/>
          </w:tcPr>
          <w:p w14:paraId="0A15FD8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Provisioning, cultural, regulating, supporting </w:t>
            </w:r>
          </w:p>
        </w:tc>
        <w:tc>
          <w:tcPr>
            <w:tcW w:w="1223" w:type="dxa"/>
            <w:noWrap/>
            <w:hideMark/>
          </w:tcPr>
          <w:p w14:paraId="08AC1D9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Negombo</w:t>
            </w:r>
          </w:p>
        </w:tc>
        <w:tc>
          <w:tcPr>
            <w:tcW w:w="2734" w:type="dxa"/>
            <w:noWrap/>
            <w:hideMark/>
          </w:tcPr>
          <w:p w14:paraId="4DF7821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Choice Experiment</w:t>
            </w:r>
          </w:p>
        </w:tc>
        <w:tc>
          <w:tcPr>
            <w:tcW w:w="4246" w:type="dxa"/>
            <w:gridSpan w:val="2"/>
            <w:noWrap/>
            <w:hideMark/>
          </w:tcPr>
          <w:p w14:paraId="2B45B51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Implicit price for ecosystem services of Negombo lagoon = R. 608.60 per respondent</w:t>
            </w:r>
          </w:p>
        </w:tc>
      </w:tr>
      <w:tr w:rsidR="00146C46" w:rsidRPr="00146C46" w14:paraId="18D26B35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8E85F4B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60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B6_Emerton et al (2016)</w:t>
              </w:r>
            </w:hyperlink>
          </w:p>
        </w:tc>
        <w:tc>
          <w:tcPr>
            <w:tcW w:w="721" w:type="dxa"/>
            <w:noWrap/>
            <w:hideMark/>
          </w:tcPr>
          <w:p w14:paraId="459C84A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2099F4A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4D4B796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Lagoon</w:t>
            </w:r>
          </w:p>
        </w:tc>
        <w:tc>
          <w:tcPr>
            <w:tcW w:w="3746" w:type="dxa"/>
            <w:noWrap/>
            <w:hideMark/>
          </w:tcPr>
          <w:p w14:paraId="637DD40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Wood products, Non-wood/non-fish products, Support to fisheries productivity, Water quality regulation, Protection against saline intrusion, Carbon sequestration &amp; avoided emissions</w:t>
            </w:r>
          </w:p>
        </w:tc>
        <w:tc>
          <w:tcPr>
            <w:tcW w:w="3957" w:type="dxa"/>
            <w:gridSpan w:val="2"/>
            <w:noWrap/>
            <w:hideMark/>
          </w:tcPr>
          <w:p w14:paraId="6D3C5920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Puttalam</w:t>
            </w:r>
            <w:proofErr w:type="spellEnd"/>
            <w:r w:rsidRPr="00146C46">
              <w:rPr>
                <w:sz w:val="20"/>
                <w:szCs w:val="20"/>
              </w:rPr>
              <w:t>, Sri Lanka</w:t>
            </w:r>
          </w:p>
        </w:tc>
        <w:tc>
          <w:tcPr>
            <w:tcW w:w="3363" w:type="dxa"/>
            <w:noWrap/>
            <w:hideMark/>
          </w:tcPr>
          <w:p w14:paraId="3F34042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2808400 –2991900</w:t>
            </w:r>
          </w:p>
        </w:tc>
        <w:tc>
          <w:tcPr>
            <w:tcW w:w="883" w:type="dxa"/>
            <w:noWrap/>
            <w:hideMark/>
          </w:tcPr>
          <w:p w14:paraId="498F483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$/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5A12A256" w14:textId="77777777" w:rsidTr="00110767">
        <w:trPr>
          <w:trHeight w:val="315"/>
        </w:trPr>
        <w:tc>
          <w:tcPr>
            <w:tcW w:w="1187" w:type="dxa"/>
            <w:noWrap/>
            <w:hideMark/>
          </w:tcPr>
          <w:p w14:paraId="5B678214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61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BE1_Rathnayake (2016)</w:t>
              </w:r>
            </w:hyperlink>
          </w:p>
        </w:tc>
        <w:tc>
          <w:tcPr>
            <w:tcW w:w="721" w:type="dxa"/>
            <w:noWrap/>
            <w:hideMark/>
          </w:tcPr>
          <w:p w14:paraId="2CF6317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7BD3F01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0CAF01C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coastline </w:t>
            </w:r>
          </w:p>
        </w:tc>
        <w:tc>
          <w:tcPr>
            <w:tcW w:w="3746" w:type="dxa"/>
            <w:noWrap/>
            <w:hideMark/>
          </w:tcPr>
          <w:p w14:paraId="30E4956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Turtle watching (Tourism)</w:t>
            </w:r>
          </w:p>
        </w:tc>
        <w:tc>
          <w:tcPr>
            <w:tcW w:w="1223" w:type="dxa"/>
            <w:noWrap/>
            <w:hideMark/>
          </w:tcPr>
          <w:p w14:paraId="4C443CED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Rekawa</w:t>
            </w:r>
            <w:proofErr w:type="spellEnd"/>
          </w:p>
        </w:tc>
        <w:tc>
          <w:tcPr>
            <w:tcW w:w="2734" w:type="dxa"/>
            <w:noWrap/>
            <w:hideMark/>
          </w:tcPr>
          <w:p w14:paraId="70E225E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Method (WTP)</w:t>
            </w:r>
          </w:p>
        </w:tc>
        <w:tc>
          <w:tcPr>
            <w:tcW w:w="3363" w:type="dxa"/>
            <w:noWrap/>
            <w:hideMark/>
          </w:tcPr>
          <w:p w14:paraId="2ED474D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Local visitor = 0.73 (scenario 1), 1.12 (scenario 2)</w:t>
            </w:r>
            <w:r w:rsidRPr="00146C46">
              <w:rPr>
                <w:sz w:val="20"/>
                <w:szCs w:val="20"/>
              </w:rPr>
              <w:br/>
              <w:t>Foreign visitor = 15 (scenario 1), 19 (scenario 2)</w:t>
            </w:r>
          </w:p>
        </w:tc>
        <w:tc>
          <w:tcPr>
            <w:tcW w:w="883" w:type="dxa"/>
            <w:noWrap/>
            <w:hideMark/>
          </w:tcPr>
          <w:p w14:paraId="2793543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USD per person</w:t>
            </w:r>
          </w:p>
        </w:tc>
      </w:tr>
      <w:tr w:rsidR="00146C46" w:rsidRPr="00146C46" w14:paraId="73F1A0DF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7EAADB6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62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E4_Rathnayake (2016)</w:t>
              </w:r>
            </w:hyperlink>
          </w:p>
        </w:tc>
        <w:tc>
          <w:tcPr>
            <w:tcW w:w="721" w:type="dxa"/>
            <w:noWrap/>
            <w:hideMark/>
          </w:tcPr>
          <w:p w14:paraId="2116EB3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074B985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7A20343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National park</w:t>
            </w:r>
          </w:p>
        </w:tc>
        <w:tc>
          <w:tcPr>
            <w:tcW w:w="3746" w:type="dxa"/>
            <w:noWrap/>
            <w:hideMark/>
          </w:tcPr>
          <w:p w14:paraId="40812B4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Tourism value</w:t>
            </w:r>
          </w:p>
        </w:tc>
        <w:tc>
          <w:tcPr>
            <w:tcW w:w="1223" w:type="dxa"/>
            <w:noWrap/>
            <w:hideMark/>
          </w:tcPr>
          <w:p w14:paraId="36662D44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Minneriya</w:t>
            </w:r>
            <w:proofErr w:type="spellEnd"/>
            <w:r w:rsidRPr="00146C46">
              <w:rPr>
                <w:sz w:val="20"/>
                <w:szCs w:val="20"/>
              </w:rPr>
              <w:t xml:space="preserve"> National Park</w:t>
            </w:r>
          </w:p>
        </w:tc>
        <w:tc>
          <w:tcPr>
            <w:tcW w:w="2734" w:type="dxa"/>
            <w:noWrap/>
            <w:hideMark/>
          </w:tcPr>
          <w:p w14:paraId="08E367D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(WTP)</w:t>
            </w:r>
          </w:p>
        </w:tc>
        <w:tc>
          <w:tcPr>
            <w:tcW w:w="3363" w:type="dxa"/>
            <w:noWrap/>
            <w:hideMark/>
          </w:tcPr>
          <w:p w14:paraId="171275CD" w14:textId="77777777" w:rsidR="00146C46" w:rsidRPr="00146C46" w:rsidRDefault="00146C46" w:rsidP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6.81</w:t>
            </w:r>
          </w:p>
        </w:tc>
        <w:tc>
          <w:tcPr>
            <w:tcW w:w="883" w:type="dxa"/>
            <w:noWrap/>
            <w:hideMark/>
          </w:tcPr>
          <w:p w14:paraId="3A3DE7C7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. million/year (domestic visitor)</w:t>
            </w:r>
          </w:p>
        </w:tc>
      </w:tr>
      <w:tr w:rsidR="00146C46" w:rsidRPr="00146C46" w14:paraId="2F72C095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7B57437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63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E7_Rathnayake (2016)</w:t>
              </w:r>
            </w:hyperlink>
          </w:p>
        </w:tc>
        <w:tc>
          <w:tcPr>
            <w:tcW w:w="721" w:type="dxa"/>
            <w:noWrap/>
            <w:hideMark/>
          </w:tcPr>
          <w:p w14:paraId="2738165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2DBE79A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7F4CBD6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National Park</w:t>
            </w:r>
          </w:p>
        </w:tc>
        <w:tc>
          <w:tcPr>
            <w:tcW w:w="3746" w:type="dxa"/>
            <w:noWrap/>
            <w:hideMark/>
          </w:tcPr>
          <w:p w14:paraId="3E0BD15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Tourism value</w:t>
            </w:r>
          </w:p>
        </w:tc>
        <w:tc>
          <w:tcPr>
            <w:tcW w:w="1223" w:type="dxa"/>
            <w:noWrap/>
            <w:hideMark/>
          </w:tcPr>
          <w:p w14:paraId="6669FEA5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Kawdulla</w:t>
            </w:r>
            <w:proofErr w:type="spellEnd"/>
            <w:r w:rsidRPr="00146C46">
              <w:rPr>
                <w:sz w:val="20"/>
                <w:szCs w:val="20"/>
              </w:rPr>
              <w:t xml:space="preserve"> National Park</w:t>
            </w:r>
          </w:p>
        </w:tc>
        <w:tc>
          <w:tcPr>
            <w:tcW w:w="2734" w:type="dxa"/>
            <w:noWrap/>
            <w:hideMark/>
          </w:tcPr>
          <w:p w14:paraId="0B5AE13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(WTP)</w:t>
            </w:r>
          </w:p>
        </w:tc>
        <w:tc>
          <w:tcPr>
            <w:tcW w:w="3363" w:type="dxa"/>
            <w:noWrap/>
            <w:hideMark/>
          </w:tcPr>
          <w:p w14:paraId="387E328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95.68 - 173.88</w:t>
            </w:r>
          </w:p>
        </w:tc>
        <w:tc>
          <w:tcPr>
            <w:tcW w:w="883" w:type="dxa"/>
            <w:noWrap/>
            <w:hideMark/>
          </w:tcPr>
          <w:p w14:paraId="5C65261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LKR/person</w:t>
            </w:r>
          </w:p>
        </w:tc>
      </w:tr>
      <w:tr w:rsidR="00146C46" w:rsidRPr="00146C46" w14:paraId="11A68681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6052DC82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64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SANDEE_BE4_Udayakumara &amp; Gunawardena (2016)</w:t>
              </w:r>
            </w:hyperlink>
          </w:p>
        </w:tc>
        <w:tc>
          <w:tcPr>
            <w:tcW w:w="721" w:type="dxa"/>
            <w:noWrap/>
            <w:hideMark/>
          </w:tcPr>
          <w:p w14:paraId="65E252E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36931C1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Terrestrial/Inland aquatic</w:t>
            </w:r>
          </w:p>
        </w:tc>
        <w:tc>
          <w:tcPr>
            <w:tcW w:w="1019" w:type="dxa"/>
            <w:noWrap/>
            <w:hideMark/>
          </w:tcPr>
          <w:p w14:paraId="44A8A23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Watersheds/Reservoirs </w:t>
            </w:r>
          </w:p>
        </w:tc>
        <w:tc>
          <w:tcPr>
            <w:tcW w:w="3746" w:type="dxa"/>
            <w:noWrap/>
            <w:hideMark/>
          </w:tcPr>
          <w:p w14:paraId="1463593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Impacts on soil erosion, reservoir sedimentation, electricity availability and dredging costs</w:t>
            </w:r>
          </w:p>
        </w:tc>
        <w:tc>
          <w:tcPr>
            <w:tcW w:w="1223" w:type="dxa"/>
            <w:noWrap/>
            <w:hideMark/>
          </w:tcPr>
          <w:p w14:paraId="42617E66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Rantambe</w:t>
            </w:r>
            <w:proofErr w:type="spellEnd"/>
            <w:r w:rsidRPr="00146C46">
              <w:rPr>
                <w:sz w:val="20"/>
                <w:szCs w:val="20"/>
              </w:rPr>
              <w:t xml:space="preserve"> reservoir</w:t>
            </w:r>
          </w:p>
        </w:tc>
        <w:tc>
          <w:tcPr>
            <w:tcW w:w="2734" w:type="dxa"/>
            <w:noWrap/>
            <w:hideMark/>
          </w:tcPr>
          <w:p w14:paraId="313AE17A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InVEST</w:t>
            </w:r>
            <w:proofErr w:type="spellEnd"/>
            <w:r w:rsidRPr="00146C46">
              <w:rPr>
                <w:sz w:val="20"/>
                <w:szCs w:val="20"/>
              </w:rPr>
              <w:t xml:space="preserve"> Sediment Retention Model</w:t>
            </w:r>
          </w:p>
        </w:tc>
        <w:tc>
          <w:tcPr>
            <w:tcW w:w="4246" w:type="dxa"/>
            <w:gridSpan w:val="2"/>
            <w:noWrap/>
            <w:hideMark/>
          </w:tcPr>
          <w:p w14:paraId="3AE8D7A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human induced average rate of soil erosion = 10.7 tons/ha/year</w:t>
            </w:r>
            <w:r w:rsidRPr="00146C46">
              <w:rPr>
                <w:sz w:val="20"/>
                <w:szCs w:val="20"/>
              </w:rPr>
              <w:br/>
              <w:t>hydropower loss = 0.5 million LKR/year</w:t>
            </w:r>
            <w:r w:rsidRPr="00146C46">
              <w:rPr>
                <w:sz w:val="20"/>
                <w:szCs w:val="20"/>
              </w:rPr>
              <w:br/>
              <w:t>Cost of dredging = 259,605 LKR/year</w:t>
            </w:r>
          </w:p>
        </w:tc>
      </w:tr>
      <w:tr w:rsidR="00146C46" w:rsidRPr="00146C46" w14:paraId="519B9B86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C82AC00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65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SANDEE_A1_Athukorala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Karunarathna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(2017)</w:t>
              </w:r>
            </w:hyperlink>
          </w:p>
        </w:tc>
        <w:tc>
          <w:tcPr>
            <w:tcW w:w="721" w:type="dxa"/>
            <w:noWrap/>
            <w:hideMark/>
          </w:tcPr>
          <w:p w14:paraId="7C0D4B1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2507DD4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39C0876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Agriculture</w:t>
            </w:r>
          </w:p>
        </w:tc>
        <w:tc>
          <w:tcPr>
            <w:tcW w:w="3746" w:type="dxa"/>
            <w:noWrap/>
            <w:hideMark/>
          </w:tcPr>
          <w:p w14:paraId="2A16F3AD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Banana diversity</w:t>
            </w:r>
          </w:p>
        </w:tc>
        <w:tc>
          <w:tcPr>
            <w:tcW w:w="1223" w:type="dxa"/>
            <w:noWrap/>
            <w:hideMark/>
          </w:tcPr>
          <w:p w14:paraId="4D8F005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Sri Lanka</w:t>
            </w:r>
          </w:p>
        </w:tc>
        <w:tc>
          <w:tcPr>
            <w:tcW w:w="6980" w:type="dxa"/>
            <w:gridSpan w:val="3"/>
            <w:noWrap/>
            <w:hideMark/>
          </w:tcPr>
          <w:p w14:paraId="020D41A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(1) Farmer attitudes toward banana cultivation</w:t>
            </w:r>
            <w:r w:rsidRPr="00146C46">
              <w:rPr>
                <w:sz w:val="20"/>
                <w:szCs w:val="20"/>
              </w:rPr>
              <w:br/>
              <w:t>(2) Factors that contribute to conservation of banana diversity</w:t>
            </w:r>
          </w:p>
        </w:tc>
      </w:tr>
      <w:tr w:rsidR="00146C46" w:rsidRPr="00146C46" w14:paraId="75A3E0B1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59AA3BF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B7_Kotagama (1998)</w:t>
            </w:r>
          </w:p>
        </w:tc>
        <w:tc>
          <w:tcPr>
            <w:tcW w:w="721" w:type="dxa"/>
            <w:noWrap/>
            <w:hideMark/>
          </w:tcPr>
          <w:p w14:paraId="72CAA2B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62D0D3E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Inland aquatic</w:t>
            </w:r>
          </w:p>
        </w:tc>
        <w:tc>
          <w:tcPr>
            <w:tcW w:w="1019" w:type="dxa"/>
            <w:noWrap/>
            <w:hideMark/>
          </w:tcPr>
          <w:p w14:paraId="005DBF74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noWrap/>
            <w:hideMark/>
          </w:tcPr>
          <w:p w14:paraId="27866EA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Land/water (assessing damage due to salinity)</w:t>
            </w:r>
          </w:p>
        </w:tc>
        <w:tc>
          <w:tcPr>
            <w:tcW w:w="2734" w:type="dxa"/>
            <w:noWrap/>
            <w:hideMark/>
          </w:tcPr>
          <w:p w14:paraId="6B4FC84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Productivity change approach and preventive expenditure approach </w:t>
            </w:r>
          </w:p>
        </w:tc>
        <w:tc>
          <w:tcPr>
            <w:tcW w:w="3363" w:type="dxa"/>
            <w:noWrap/>
            <w:hideMark/>
          </w:tcPr>
          <w:p w14:paraId="6EC2F1D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Losses due to salinity: 7.777, Preventive expenditures for improving drainage: 5.555, Application of gypsum: 10.370, Application of adequate leaching water: 5.185, Introduction of proper drainage systems: 4.444</w:t>
            </w:r>
          </w:p>
        </w:tc>
        <w:tc>
          <w:tcPr>
            <w:tcW w:w="883" w:type="dxa"/>
            <w:noWrap/>
            <w:hideMark/>
          </w:tcPr>
          <w:p w14:paraId="47C542E3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/ha</w:t>
            </w:r>
          </w:p>
        </w:tc>
      </w:tr>
      <w:tr w:rsidR="00146C46" w:rsidRPr="00146C46" w14:paraId="2AA9C91D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AEFEB86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66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B17_Mamiit &amp; </w:t>
              </w:r>
              <w:proofErr w:type="spellStart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Wijayaweera</w:t>
              </w:r>
              <w:proofErr w:type="spellEnd"/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(n.d.)</w:t>
              </w:r>
            </w:hyperlink>
          </w:p>
        </w:tc>
        <w:tc>
          <w:tcPr>
            <w:tcW w:w="721" w:type="dxa"/>
            <w:noWrap/>
            <w:hideMark/>
          </w:tcPr>
          <w:p w14:paraId="512B4C0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05103B9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Coastal and Marine</w:t>
            </w:r>
          </w:p>
        </w:tc>
        <w:tc>
          <w:tcPr>
            <w:tcW w:w="1019" w:type="dxa"/>
            <w:noWrap/>
            <w:hideMark/>
          </w:tcPr>
          <w:p w14:paraId="5ACA557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Mangroves</w:t>
            </w:r>
          </w:p>
        </w:tc>
        <w:tc>
          <w:tcPr>
            <w:tcW w:w="3746" w:type="dxa"/>
            <w:noWrap/>
            <w:hideMark/>
          </w:tcPr>
          <w:p w14:paraId="1F3E632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Mangrove fishery, Fuel wood collection</w:t>
            </w:r>
          </w:p>
        </w:tc>
        <w:tc>
          <w:tcPr>
            <w:tcW w:w="1223" w:type="dxa"/>
            <w:noWrap/>
            <w:hideMark/>
          </w:tcPr>
          <w:p w14:paraId="376E47E7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Kapuhenwala</w:t>
            </w:r>
            <w:proofErr w:type="spellEnd"/>
            <w:r w:rsidRPr="00146C46">
              <w:rPr>
                <w:sz w:val="20"/>
                <w:szCs w:val="20"/>
              </w:rPr>
              <w:t xml:space="preserve"> and </w:t>
            </w:r>
            <w:proofErr w:type="spellStart"/>
            <w:r w:rsidRPr="00146C46">
              <w:rPr>
                <w:sz w:val="20"/>
                <w:szCs w:val="20"/>
              </w:rPr>
              <w:t>Waduruppa</w:t>
            </w:r>
            <w:proofErr w:type="spellEnd"/>
            <w:r w:rsidRPr="00146C46">
              <w:rPr>
                <w:sz w:val="20"/>
                <w:szCs w:val="20"/>
              </w:rPr>
              <w:t>, Sri Lanka</w:t>
            </w:r>
          </w:p>
        </w:tc>
        <w:tc>
          <w:tcPr>
            <w:tcW w:w="2734" w:type="dxa"/>
            <w:noWrap/>
            <w:hideMark/>
          </w:tcPr>
          <w:p w14:paraId="1CC92B0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Market price analysis</w:t>
            </w:r>
          </w:p>
        </w:tc>
        <w:tc>
          <w:tcPr>
            <w:tcW w:w="3363" w:type="dxa"/>
            <w:noWrap/>
            <w:hideMark/>
          </w:tcPr>
          <w:p w14:paraId="6C83A72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 xml:space="preserve">Lagoon (Mangrove) Fishery - </w:t>
            </w:r>
            <w:proofErr w:type="spellStart"/>
            <w:r w:rsidRPr="00146C46">
              <w:rPr>
                <w:sz w:val="20"/>
                <w:szCs w:val="20"/>
              </w:rPr>
              <w:t>Kapuhenwala</w:t>
            </w:r>
            <w:proofErr w:type="spellEnd"/>
            <w:r w:rsidRPr="00146C46">
              <w:rPr>
                <w:sz w:val="20"/>
                <w:szCs w:val="20"/>
              </w:rPr>
              <w:t xml:space="preserve">: 641,148, </w:t>
            </w:r>
            <w:proofErr w:type="spellStart"/>
            <w:r w:rsidRPr="00146C46">
              <w:rPr>
                <w:sz w:val="20"/>
                <w:szCs w:val="20"/>
              </w:rPr>
              <w:t>Waduruppa</w:t>
            </w:r>
            <w:proofErr w:type="spellEnd"/>
            <w:r w:rsidRPr="00146C46">
              <w:rPr>
                <w:sz w:val="20"/>
                <w:szCs w:val="20"/>
              </w:rPr>
              <w:t>: 243,662</w:t>
            </w:r>
            <w:r w:rsidRPr="00146C46">
              <w:rPr>
                <w:sz w:val="20"/>
                <w:szCs w:val="20"/>
              </w:rPr>
              <w:br/>
              <w:t xml:space="preserve">Mangrove Fuel Wood Collection - </w:t>
            </w:r>
            <w:proofErr w:type="spellStart"/>
            <w:r w:rsidRPr="00146C46">
              <w:rPr>
                <w:sz w:val="20"/>
                <w:szCs w:val="20"/>
              </w:rPr>
              <w:t>Kapuhenwala</w:t>
            </w:r>
            <w:proofErr w:type="spellEnd"/>
            <w:r w:rsidRPr="00146C46">
              <w:rPr>
                <w:sz w:val="20"/>
                <w:szCs w:val="20"/>
              </w:rPr>
              <w:t xml:space="preserve">: 5,106, </w:t>
            </w:r>
            <w:proofErr w:type="spellStart"/>
            <w:r w:rsidRPr="00146C46">
              <w:rPr>
                <w:sz w:val="20"/>
                <w:szCs w:val="20"/>
              </w:rPr>
              <w:t>Waduruppa</w:t>
            </w:r>
            <w:proofErr w:type="spellEnd"/>
            <w:r w:rsidRPr="00146C46">
              <w:rPr>
                <w:sz w:val="20"/>
                <w:szCs w:val="20"/>
              </w:rPr>
              <w:t>: 3,277</w:t>
            </w:r>
          </w:p>
        </w:tc>
        <w:tc>
          <w:tcPr>
            <w:tcW w:w="883" w:type="dxa"/>
            <w:noWrap/>
            <w:hideMark/>
          </w:tcPr>
          <w:p w14:paraId="11B011DB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Rp</w:t>
            </w:r>
            <w:proofErr w:type="spellEnd"/>
            <w:r w:rsidRPr="00146C46">
              <w:rPr>
                <w:sz w:val="20"/>
                <w:szCs w:val="20"/>
              </w:rPr>
              <w:t>/household/</w:t>
            </w:r>
            <w:proofErr w:type="spellStart"/>
            <w:r w:rsidRPr="00146C46">
              <w:rPr>
                <w:sz w:val="20"/>
                <w:szCs w:val="20"/>
              </w:rPr>
              <w:t>yr</w:t>
            </w:r>
            <w:proofErr w:type="spellEnd"/>
          </w:p>
        </w:tc>
      </w:tr>
      <w:tr w:rsidR="00146C46" w:rsidRPr="00146C46" w14:paraId="3E5DD14A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4E952D1C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67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B22_Batagoda et al (n.d.)</w:t>
              </w:r>
            </w:hyperlink>
          </w:p>
        </w:tc>
        <w:tc>
          <w:tcPr>
            <w:tcW w:w="721" w:type="dxa"/>
            <w:noWrap/>
            <w:hideMark/>
          </w:tcPr>
          <w:p w14:paraId="4BF0614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services</w:t>
            </w:r>
          </w:p>
        </w:tc>
        <w:tc>
          <w:tcPr>
            <w:tcW w:w="818" w:type="dxa"/>
            <w:noWrap/>
            <w:hideMark/>
          </w:tcPr>
          <w:p w14:paraId="5FD03C3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52A364B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</w:t>
            </w:r>
          </w:p>
        </w:tc>
        <w:tc>
          <w:tcPr>
            <w:tcW w:w="3746" w:type="dxa"/>
            <w:noWrap/>
            <w:hideMark/>
          </w:tcPr>
          <w:p w14:paraId="615AE28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 products flow</w:t>
            </w:r>
          </w:p>
        </w:tc>
        <w:tc>
          <w:tcPr>
            <w:tcW w:w="1223" w:type="dxa"/>
            <w:noWrap/>
            <w:hideMark/>
          </w:tcPr>
          <w:p w14:paraId="76B0EAB2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Sinharaja</w:t>
            </w:r>
            <w:proofErr w:type="spellEnd"/>
          </w:p>
        </w:tc>
        <w:tc>
          <w:tcPr>
            <w:tcW w:w="2734" w:type="dxa"/>
            <w:noWrap/>
            <w:hideMark/>
          </w:tcPr>
          <w:p w14:paraId="7C289B7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a botanical inventory survey, an ethnobotanical cross-sectional survey, an ethnobotanical longitudinal survey and an ethnozoological survey.</w:t>
            </w:r>
          </w:p>
        </w:tc>
        <w:tc>
          <w:tcPr>
            <w:tcW w:w="3363" w:type="dxa"/>
            <w:noWrap/>
            <w:hideMark/>
          </w:tcPr>
          <w:p w14:paraId="3CE0CDD1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The total gross economic value of the actual forest products flow= US$ 367 total wild meat flow= US$ 31</w:t>
            </w:r>
          </w:p>
        </w:tc>
        <w:tc>
          <w:tcPr>
            <w:tcW w:w="883" w:type="dxa"/>
            <w:noWrap/>
            <w:hideMark/>
          </w:tcPr>
          <w:p w14:paraId="17449D9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household per year</w:t>
            </w:r>
          </w:p>
        </w:tc>
      </w:tr>
      <w:tr w:rsidR="00146C46" w:rsidRPr="00146C46" w14:paraId="06274898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3032E943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68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B24_Weerakoon et al (n.d.)</w:t>
              </w:r>
            </w:hyperlink>
          </w:p>
        </w:tc>
        <w:tc>
          <w:tcPr>
            <w:tcW w:w="721" w:type="dxa"/>
            <w:noWrap/>
            <w:hideMark/>
          </w:tcPr>
          <w:p w14:paraId="2C2B7FF7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services</w:t>
            </w:r>
          </w:p>
        </w:tc>
        <w:tc>
          <w:tcPr>
            <w:tcW w:w="818" w:type="dxa"/>
            <w:noWrap/>
            <w:hideMark/>
          </w:tcPr>
          <w:p w14:paraId="1BD8EB4B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6BC7577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 reserve</w:t>
            </w:r>
          </w:p>
        </w:tc>
        <w:tc>
          <w:tcPr>
            <w:tcW w:w="3746" w:type="dxa"/>
            <w:noWrap/>
            <w:hideMark/>
          </w:tcPr>
          <w:p w14:paraId="5972508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Development of facilities/services and conservation</w:t>
            </w:r>
          </w:p>
        </w:tc>
        <w:tc>
          <w:tcPr>
            <w:tcW w:w="1223" w:type="dxa"/>
            <w:noWrap/>
            <w:hideMark/>
          </w:tcPr>
          <w:p w14:paraId="118954F2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Hurulu</w:t>
            </w:r>
            <w:proofErr w:type="spellEnd"/>
            <w:r w:rsidRPr="00146C46">
              <w:rPr>
                <w:sz w:val="20"/>
                <w:szCs w:val="20"/>
              </w:rPr>
              <w:t xml:space="preserve"> Forest Reserve</w:t>
            </w:r>
          </w:p>
        </w:tc>
        <w:tc>
          <w:tcPr>
            <w:tcW w:w="2734" w:type="dxa"/>
            <w:noWrap/>
            <w:hideMark/>
          </w:tcPr>
          <w:p w14:paraId="5C8C76F8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Method (WTP)</w:t>
            </w:r>
          </w:p>
        </w:tc>
        <w:tc>
          <w:tcPr>
            <w:tcW w:w="3363" w:type="dxa"/>
            <w:noWrap/>
            <w:hideMark/>
          </w:tcPr>
          <w:p w14:paraId="13BCE4A2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Local tourist=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 xml:space="preserve">. 75 foreign </w:t>
            </w:r>
            <w:proofErr w:type="gramStart"/>
            <w:r w:rsidRPr="00146C46">
              <w:rPr>
                <w:sz w:val="20"/>
                <w:szCs w:val="20"/>
              </w:rPr>
              <w:t>tourist</w:t>
            </w:r>
            <w:proofErr w:type="gramEnd"/>
            <w:r w:rsidRPr="00146C46">
              <w:rPr>
                <w:sz w:val="20"/>
                <w:szCs w:val="20"/>
              </w:rPr>
              <w:t xml:space="preserve">= </w:t>
            </w: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 xml:space="preserve"> 800-2500</w:t>
            </w:r>
          </w:p>
        </w:tc>
        <w:tc>
          <w:tcPr>
            <w:tcW w:w="883" w:type="dxa"/>
            <w:noWrap/>
            <w:hideMark/>
          </w:tcPr>
          <w:p w14:paraId="509BDAD7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/PP</w:t>
            </w:r>
          </w:p>
        </w:tc>
      </w:tr>
      <w:tr w:rsidR="00146C46" w:rsidRPr="00146C46" w14:paraId="61EC4F7D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2C18A492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69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E2_Kularathne &amp; Gunawardena (n.d.)</w:t>
              </w:r>
            </w:hyperlink>
          </w:p>
        </w:tc>
        <w:tc>
          <w:tcPr>
            <w:tcW w:w="721" w:type="dxa"/>
            <w:noWrap/>
            <w:hideMark/>
          </w:tcPr>
          <w:p w14:paraId="486E351A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Ecosystem Service</w:t>
            </w:r>
          </w:p>
        </w:tc>
        <w:tc>
          <w:tcPr>
            <w:tcW w:w="818" w:type="dxa"/>
            <w:noWrap/>
            <w:hideMark/>
          </w:tcPr>
          <w:p w14:paraId="46F80BE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34ED4E2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National parks</w:t>
            </w:r>
          </w:p>
        </w:tc>
        <w:tc>
          <w:tcPr>
            <w:tcW w:w="11066" w:type="dxa"/>
            <w:gridSpan w:val="4"/>
            <w:noWrap/>
            <w:hideMark/>
          </w:tcPr>
          <w:p w14:paraId="0EDBC83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(Review of 12 studies. Only abstract available, need full report for details)</w:t>
            </w:r>
          </w:p>
        </w:tc>
        <w:tc>
          <w:tcPr>
            <w:tcW w:w="883" w:type="dxa"/>
            <w:noWrap/>
            <w:hideMark/>
          </w:tcPr>
          <w:p w14:paraId="209DD475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 </w:t>
            </w:r>
          </w:p>
        </w:tc>
      </w:tr>
      <w:tr w:rsidR="00146C46" w:rsidRPr="00146C46" w14:paraId="19565432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41B25716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70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SLJoAE_B6_Athukorala (n.d.)</w:t>
              </w:r>
            </w:hyperlink>
          </w:p>
        </w:tc>
        <w:tc>
          <w:tcPr>
            <w:tcW w:w="721" w:type="dxa"/>
            <w:noWrap/>
            <w:hideMark/>
          </w:tcPr>
          <w:p w14:paraId="71C3B750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damage</w:t>
            </w:r>
          </w:p>
        </w:tc>
        <w:tc>
          <w:tcPr>
            <w:tcW w:w="818" w:type="dxa"/>
            <w:noWrap/>
            <w:hideMark/>
          </w:tcPr>
          <w:p w14:paraId="7C5C6D79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00E0AD14" w14:textId="77777777" w:rsidR="00146C46" w:rsidRPr="00146C46" w:rsidRDefault="00146C46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noWrap/>
            <w:hideMark/>
          </w:tcPr>
          <w:p w14:paraId="465C7DF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Health risks from industrial air pollution</w:t>
            </w:r>
          </w:p>
        </w:tc>
        <w:tc>
          <w:tcPr>
            <w:tcW w:w="2734" w:type="dxa"/>
            <w:noWrap/>
            <w:hideMark/>
          </w:tcPr>
          <w:p w14:paraId="6558E17E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Contingent valuation - Willingness to Accept (WTA) health risks, monthly average health expenditure, opportunity cost of health risk)</w:t>
            </w:r>
          </w:p>
        </w:tc>
        <w:tc>
          <w:tcPr>
            <w:tcW w:w="3363" w:type="dxa"/>
            <w:noWrap/>
            <w:hideMark/>
          </w:tcPr>
          <w:p w14:paraId="1DCF7AA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WTA = 792, opportunity cost of health damage = 515</w:t>
            </w:r>
          </w:p>
        </w:tc>
        <w:tc>
          <w:tcPr>
            <w:tcW w:w="883" w:type="dxa"/>
            <w:noWrap/>
            <w:hideMark/>
          </w:tcPr>
          <w:p w14:paraId="3BA08D37" w14:textId="77777777" w:rsidR="00146C46" w:rsidRPr="00146C46" w:rsidRDefault="00146C46">
            <w:pPr>
              <w:rPr>
                <w:sz w:val="20"/>
                <w:szCs w:val="20"/>
              </w:rPr>
            </w:pPr>
            <w:proofErr w:type="spellStart"/>
            <w:r w:rsidRPr="00146C46">
              <w:rPr>
                <w:sz w:val="20"/>
                <w:szCs w:val="20"/>
              </w:rPr>
              <w:t>Rs</w:t>
            </w:r>
            <w:proofErr w:type="spellEnd"/>
            <w:r w:rsidRPr="00146C46">
              <w:rPr>
                <w:sz w:val="20"/>
                <w:szCs w:val="20"/>
              </w:rPr>
              <w:t>/person</w:t>
            </w:r>
          </w:p>
        </w:tc>
      </w:tr>
      <w:tr w:rsidR="00146C46" w:rsidRPr="00146C46" w14:paraId="00DB2D67" w14:textId="77777777" w:rsidTr="00110767">
        <w:trPr>
          <w:trHeight w:val="300"/>
        </w:trPr>
        <w:tc>
          <w:tcPr>
            <w:tcW w:w="1187" w:type="dxa"/>
            <w:noWrap/>
            <w:hideMark/>
          </w:tcPr>
          <w:p w14:paraId="1FE8B425" w14:textId="77777777" w:rsidR="00146C46" w:rsidRPr="00146C46" w:rsidRDefault="003D652F">
            <w:pPr>
              <w:rPr>
                <w:sz w:val="20"/>
                <w:szCs w:val="20"/>
              </w:rPr>
            </w:pPr>
            <w:hyperlink r:id="rId71" w:history="1">
              <w:r w:rsidR="00146C46" w:rsidRPr="00146C46">
                <w:rPr>
                  <w:rStyle w:val="Hyperlink"/>
                  <w:color w:val="auto"/>
                  <w:sz w:val="20"/>
                  <w:szCs w:val="20"/>
                  <w:u w:val="none"/>
                </w:rPr>
                <w:t>SLJoAE_BE4_Weerahewa &amp; Gunatilake (n.d.)</w:t>
              </w:r>
            </w:hyperlink>
          </w:p>
        </w:tc>
        <w:tc>
          <w:tcPr>
            <w:tcW w:w="721" w:type="dxa"/>
            <w:noWrap/>
            <w:hideMark/>
          </w:tcPr>
          <w:p w14:paraId="3D53A8D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Environmental policy</w:t>
            </w:r>
          </w:p>
        </w:tc>
        <w:tc>
          <w:tcPr>
            <w:tcW w:w="818" w:type="dxa"/>
            <w:noWrap/>
            <w:hideMark/>
          </w:tcPr>
          <w:p w14:paraId="4D80F8D3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Terrestrial</w:t>
            </w:r>
          </w:p>
        </w:tc>
        <w:tc>
          <w:tcPr>
            <w:tcW w:w="1019" w:type="dxa"/>
            <w:noWrap/>
            <w:hideMark/>
          </w:tcPr>
          <w:p w14:paraId="67D6A3BF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Forest</w:t>
            </w:r>
          </w:p>
        </w:tc>
        <w:tc>
          <w:tcPr>
            <w:tcW w:w="4969" w:type="dxa"/>
            <w:gridSpan w:val="2"/>
            <w:noWrap/>
            <w:hideMark/>
          </w:tcPr>
          <w:p w14:paraId="3054C236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impact of timber trade liberalisation on forest conservation</w:t>
            </w:r>
          </w:p>
        </w:tc>
        <w:tc>
          <w:tcPr>
            <w:tcW w:w="2734" w:type="dxa"/>
            <w:noWrap/>
            <w:hideMark/>
          </w:tcPr>
          <w:p w14:paraId="3EAB53B4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partial equilibrium market simulation model</w:t>
            </w:r>
          </w:p>
        </w:tc>
        <w:tc>
          <w:tcPr>
            <w:tcW w:w="4246" w:type="dxa"/>
            <w:gridSpan w:val="2"/>
            <w:noWrap/>
            <w:hideMark/>
          </w:tcPr>
          <w:p w14:paraId="4DB7022C" w14:textId="77777777" w:rsidR="00146C46" w:rsidRPr="00146C46" w:rsidRDefault="00146C46">
            <w:pPr>
              <w:rPr>
                <w:sz w:val="20"/>
                <w:szCs w:val="20"/>
              </w:rPr>
            </w:pPr>
            <w:r w:rsidRPr="00146C46">
              <w:rPr>
                <w:sz w:val="20"/>
                <w:szCs w:val="20"/>
              </w:rPr>
              <w:t>removal of all border charges reduces timber price by 25%, which enhances forest conservation. Results in increase in consumer surplus by USD 40 million a year</w:t>
            </w:r>
          </w:p>
        </w:tc>
      </w:tr>
    </w:tbl>
    <w:p w14:paraId="1CC38B83" w14:textId="77777777" w:rsidR="009F654F" w:rsidRDefault="009F654F" w:rsidP="00F95D82"/>
    <w:p w14:paraId="62601C77" w14:textId="77777777" w:rsidR="009F654F" w:rsidRDefault="009F654F" w:rsidP="00F95D82"/>
    <w:p w14:paraId="1C30F213" w14:textId="77777777" w:rsidR="009F654F" w:rsidRDefault="009F654F" w:rsidP="00F95D82"/>
    <w:p w14:paraId="55958401" w14:textId="77777777" w:rsidR="00271FF4" w:rsidRDefault="00271FF4" w:rsidP="00F95D82"/>
    <w:p w14:paraId="63F5F8D9" w14:textId="77777777" w:rsidR="00271FF4" w:rsidRDefault="00271FF4" w:rsidP="00F95D82"/>
    <w:p w14:paraId="6E58788B" w14:textId="77777777" w:rsidR="00271FF4" w:rsidRDefault="00271FF4" w:rsidP="00F95D82"/>
    <w:p w14:paraId="531552EC" w14:textId="77777777" w:rsidR="00271FF4" w:rsidRDefault="00271FF4" w:rsidP="00F95D82"/>
    <w:p w14:paraId="741B0D42" w14:textId="77777777" w:rsidR="00271FF4" w:rsidRDefault="00271FF4" w:rsidP="00F95D82"/>
    <w:p w14:paraId="4CD8A1E6" w14:textId="77777777" w:rsidR="00271FF4" w:rsidRDefault="00271FF4" w:rsidP="00F95D82"/>
    <w:p w14:paraId="669EBAD8" w14:textId="7272CE0D" w:rsidR="00271FF4" w:rsidRDefault="00271FF4" w:rsidP="003F3E0E">
      <w:pPr>
        <w:pStyle w:val="Heading2"/>
      </w:pPr>
      <w:bookmarkStart w:id="8" w:name="_Toc530650888"/>
      <w:r>
        <w:t>Appendix C: Screenshot of EEV Summary in Excel</w:t>
      </w:r>
      <w:bookmarkEnd w:id="8"/>
      <w:r>
        <w:t xml:space="preserve"> </w:t>
      </w:r>
    </w:p>
    <w:p w14:paraId="40158130" w14:textId="5C5A1E32" w:rsidR="00C13279" w:rsidRDefault="003F3E0E" w:rsidP="003F3E0E">
      <w:pPr>
        <w:sectPr w:rsidR="00C13279" w:rsidSect="006760FE">
          <w:pgSz w:w="16838" w:h="11906" w:orient="landscape"/>
          <w:pgMar w:top="720" w:right="567" w:bottom="720" w:left="567" w:header="709" w:footer="709" w:gutter="0"/>
          <w:cols w:space="708"/>
          <w:docGrid w:linePitch="360"/>
        </w:sectPr>
      </w:pPr>
      <w:r>
        <w:rPr>
          <w:noProof/>
          <w:lang w:eastAsia="en-GB" w:bidi="si-LK"/>
        </w:rPr>
        <w:drawing>
          <wp:inline distT="0" distB="0" distL="0" distR="0" wp14:anchorId="3A24FB5A" wp14:editId="3A870896">
            <wp:extent cx="9779888" cy="4245588"/>
            <wp:effectExtent l="0" t="0" r="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 EEVR.JPG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888" cy="424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C0AB" w14:textId="2A55FE9C" w:rsidR="00C13279" w:rsidRDefault="00C13279" w:rsidP="003F3E0E"/>
    <w:sectPr w:rsidR="00C13279" w:rsidSect="0083539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10233" w14:textId="77777777" w:rsidR="003D652F" w:rsidRDefault="003D652F" w:rsidP="00254E3E">
      <w:pPr>
        <w:spacing w:after="0" w:line="240" w:lineRule="auto"/>
      </w:pPr>
      <w:r>
        <w:separator/>
      </w:r>
    </w:p>
  </w:endnote>
  <w:endnote w:type="continuationSeparator" w:id="0">
    <w:p w14:paraId="6AD762FF" w14:textId="77777777" w:rsidR="003D652F" w:rsidRDefault="003D652F" w:rsidP="0025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35936" w14:textId="6F09C4B3" w:rsidR="004B676D" w:rsidRDefault="004B676D">
    <w:pPr>
      <w:pStyle w:val="Footer"/>
      <w:jc w:val="center"/>
      <w:rPr>
        <w:caps/>
        <w:noProof/>
        <w:color w:val="5B9BD5" w:themeColor="accent1"/>
      </w:rPr>
    </w:pPr>
    <w:r>
      <w:rPr>
        <w:caps/>
        <w:noProof/>
        <w:color w:val="5B9BD5" w:themeColor="accent1"/>
      </w:rPr>
      <w:drawing>
        <wp:inline distT="0" distB="0" distL="0" distR="0" wp14:anchorId="7D36BEF9" wp14:editId="4B0A8E81">
          <wp:extent cx="6041390" cy="97536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69E695" w14:textId="77777777" w:rsidR="00202DC1" w:rsidRDefault="00202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F497D" w14:textId="77777777" w:rsidR="003D652F" w:rsidRDefault="003D652F" w:rsidP="00254E3E">
      <w:pPr>
        <w:spacing w:after="0" w:line="240" w:lineRule="auto"/>
      </w:pPr>
      <w:r>
        <w:separator/>
      </w:r>
    </w:p>
  </w:footnote>
  <w:footnote w:type="continuationSeparator" w:id="0">
    <w:p w14:paraId="6AB33644" w14:textId="77777777" w:rsidR="003D652F" w:rsidRDefault="003D652F" w:rsidP="00254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274CD" w14:textId="49E4C14D" w:rsidR="004B676D" w:rsidRDefault="004B676D" w:rsidP="004B676D">
    <w:pPr>
      <w:pStyle w:val="Header"/>
      <w:jc w:val="right"/>
    </w:pPr>
    <w:r>
      <w:rPr>
        <w:noProof/>
      </w:rPr>
      <w:drawing>
        <wp:inline distT="0" distB="0" distL="0" distR="0" wp14:anchorId="65478861" wp14:editId="2710C866">
          <wp:extent cx="2103120" cy="603250"/>
          <wp:effectExtent l="0" t="0" r="0" b="635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49D78C" w14:textId="77777777" w:rsidR="004B676D" w:rsidRDefault="004B6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F40"/>
    <w:multiLevelType w:val="hybridMultilevel"/>
    <w:tmpl w:val="D8663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4"/>
    <w:rsid w:val="000029D3"/>
    <w:rsid w:val="000275A8"/>
    <w:rsid w:val="000507DB"/>
    <w:rsid w:val="0005475C"/>
    <w:rsid w:val="00061D26"/>
    <w:rsid w:val="0006351B"/>
    <w:rsid w:val="000929F7"/>
    <w:rsid w:val="000A41EA"/>
    <w:rsid w:val="00110767"/>
    <w:rsid w:val="001167AB"/>
    <w:rsid w:val="00144154"/>
    <w:rsid w:val="00146C46"/>
    <w:rsid w:val="00164957"/>
    <w:rsid w:val="00170E88"/>
    <w:rsid w:val="001931FC"/>
    <w:rsid w:val="001B3E17"/>
    <w:rsid w:val="001B3F2D"/>
    <w:rsid w:val="00202DC1"/>
    <w:rsid w:val="00212901"/>
    <w:rsid w:val="00230403"/>
    <w:rsid w:val="00254B3F"/>
    <w:rsid w:val="00254BF8"/>
    <w:rsid w:val="00254E3E"/>
    <w:rsid w:val="00271FF4"/>
    <w:rsid w:val="00295139"/>
    <w:rsid w:val="002B3E2A"/>
    <w:rsid w:val="002C4A95"/>
    <w:rsid w:val="002C65F9"/>
    <w:rsid w:val="002F7B7B"/>
    <w:rsid w:val="0030179F"/>
    <w:rsid w:val="00374AC2"/>
    <w:rsid w:val="00385D58"/>
    <w:rsid w:val="003876E5"/>
    <w:rsid w:val="003D652F"/>
    <w:rsid w:val="003E46AF"/>
    <w:rsid w:val="003F3E0E"/>
    <w:rsid w:val="00410154"/>
    <w:rsid w:val="004464EE"/>
    <w:rsid w:val="004673B0"/>
    <w:rsid w:val="004839E7"/>
    <w:rsid w:val="00493667"/>
    <w:rsid w:val="004A0F99"/>
    <w:rsid w:val="004B676D"/>
    <w:rsid w:val="004D01AA"/>
    <w:rsid w:val="004D6279"/>
    <w:rsid w:val="0053141F"/>
    <w:rsid w:val="00533C5D"/>
    <w:rsid w:val="00535667"/>
    <w:rsid w:val="005625EA"/>
    <w:rsid w:val="00572B91"/>
    <w:rsid w:val="00574AC4"/>
    <w:rsid w:val="005F080D"/>
    <w:rsid w:val="006433CE"/>
    <w:rsid w:val="00673885"/>
    <w:rsid w:val="006760FE"/>
    <w:rsid w:val="00714A97"/>
    <w:rsid w:val="007313D3"/>
    <w:rsid w:val="00746658"/>
    <w:rsid w:val="00763618"/>
    <w:rsid w:val="007A04F4"/>
    <w:rsid w:val="007B5E7C"/>
    <w:rsid w:val="007F192D"/>
    <w:rsid w:val="00831DB1"/>
    <w:rsid w:val="0083539A"/>
    <w:rsid w:val="00841CEB"/>
    <w:rsid w:val="00870E31"/>
    <w:rsid w:val="0087239D"/>
    <w:rsid w:val="0089736F"/>
    <w:rsid w:val="008B4FD8"/>
    <w:rsid w:val="008E445F"/>
    <w:rsid w:val="008E62E4"/>
    <w:rsid w:val="0093203C"/>
    <w:rsid w:val="00981547"/>
    <w:rsid w:val="00997628"/>
    <w:rsid w:val="009C29DA"/>
    <w:rsid w:val="009D0D8A"/>
    <w:rsid w:val="009F654F"/>
    <w:rsid w:val="00A14846"/>
    <w:rsid w:val="00A23FAF"/>
    <w:rsid w:val="00A33576"/>
    <w:rsid w:val="00A83E8F"/>
    <w:rsid w:val="00AA7D25"/>
    <w:rsid w:val="00AB277B"/>
    <w:rsid w:val="00AB6DDC"/>
    <w:rsid w:val="00AB7443"/>
    <w:rsid w:val="00AD6881"/>
    <w:rsid w:val="00AE6B7F"/>
    <w:rsid w:val="00AF2F3F"/>
    <w:rsid w:val="00B40436"/>
    <w:rsid w:val="00B9087F"/>
    <w:rsid w:val="00BA7DCE"/>
    <w:rsid w:val="00C054A5"/>
    <w:rsid w:val="00C13279"/>
    <w:rsid w:val="00C2047A"/>
    <w:rsid w:val="00C45042"/>
    <w:rsid w:val="00C45D73"/>
    <w:rsid w:val="00C61D2A"/>
    <w:rsid w:val="00C8534C"/>
    <w:rsid w:val="00C85357"/>
    <w:rsid w:val="00C92CFD"/>
    <w:rsid w:val="00CA12A6"/>
    <w:rsid w:val="00CA4939"/>
    <w:rsid w:val="00CC2ED1"/>
    <w:rsid w:val="00D072BC"/>
    <w:rsid w:val="00D422E2"/>
    <w:rsid w:val="00D95C7A"/>
    <w:rsid w:val="00D97148"/>
    <w:rsid w:val="00DB48CF"/>
    <w:rsid w:val="00DB5AB5"/>
    <w:rsid w:val="00DD0419"/>
    <w:rsid w:val="00E01550"/>
    <w:rsid w:val="00E106C5"/>
    <w:rsid w:val="00E23765"/>
    <w:rsid w:val="00E6547F"/>
    <w:rsid w:val="00E71FCB"/>
    <w:rsid w:val="00EA78C8"/>
    <w:rsid w:val="00F0183E"/>
    <w:rsid w:val="00F1295F"/>
    <w:rsid w:val="00F53C70"/>
    <w:rsid w:val="00F67E40"/>
    <w:rsid w:val="00F95D82"/>
    <w:rsid w:val="00FD52AE"/>
    <w:rsid w:val="00FE0526"/>
    <w:rsid w:val="00FF6AE9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57FB0"/>
  <w15:chartTrackingRefBased/>
  <w15:docId w15:val="{626868B0-9BBA-4375-A237-A1A5DF20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ta-L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62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2E4"/>
    <w:rPr>
      <w:rFonts w:asciiTheme="majorHAnsi" w:eastAsiaTheme="majorEastAsia" w:hAnsiTheme="majorHAnsi" w:cstheme="majorBidi"/>
      <w:spacing w:val="-10"/>
      <w:kern w:val="28"/>
      <w:sz w:val="56"/>
      <w:szCs w:val="56"/>
      <w:lang w:bidi="ta-LK"/>
    </w:rPr>
  </w:style>
  <w:style w:type="paragraph" w:styleId="NoSpacing">
    <w:name w:val="No Spacing"/>
    <w:uiPriority w:val="1"/>
    <w:qFormat/>
    <w:rsid w:val="008E62E4"/>
    <w:pPr>
      <w:spacing w:after="0" w:line="240" w:lineRule="auto"/>
    </w:pPr>
    <w:rPr>
      <w:lang w:bidi="ta-LK"/>
    </w:rPr>
  </w:style>
  <w:style w:type="paragraph" w:styleId="Header">
    <w:name w:val="header"/>
    <w:basedOn w:val="Normal"/>
    <w:link w:val="HeaderChar"/>
    <w:uiPriority w:val="99"/>
    <w:unhideWhenUsed/>
    <w:rsid w:val="0025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3E"/>
    <w:rPr>
      <w:lang w:bidi="ta-LK"/>
    </w:rPr>
  </w:style>
  <w:style w:type="paragraph" w:styleId="Footer">
    <w:name w:val="footer"/>
    <w:basedOn w:val="Normal"/>
    <w:link w:val="FooterChar"/>
    <w:uiPriority w:val="99"/>
    <w:unhideWhenUsed/>
    <w:rsid w:val="00254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3E"/>
    <w:rPr>
      <w:lang w:bidi="ta-LK"/>
    </w:rPr>
  </w:style>
  <w:style w:type="table" w:styleId="TableGrid">
    <w:name w:val="Table Grid"/>
    <w:basedOn w:val="TableNormal"/>
    <w:uiPriority w:val="39"/>
    <w:rsid w:val="00E01550"/>
    <w:pPr>
      <w:spacing w:after="0" w:line="240" w:lineRule="auto"/>
    </w:pPr>
    <w:rPr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1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550"/>
    <w:pPr>
      <w:spacing w:line="240" w:lineRule="auto"/>
    </w:pPr>
    <w:rPr>
      <w:sz w:val="20"/>
      <w:szCs w:val="20"/>
      <w:lang w:bidi="si-L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550"/>
    <w:rPr>
      <w:sz w:val="20"/>
      <w:szCs w:val="20"/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50"/>
    <w:rPr>
      <w:rFonts w:ascii="Segoe UI" w:hAnsi="Segoe UI" w:cs="Segoe UI"/>
      <w:sz w:val="18"/>
      <w:szCs w:val="18"/>
      <w:lang w:bidi="ta-LK"/>
    </w:rPr>
  </w:style>
  <w:style w:type="paragraph" w:styleId="Caption">
    <w:name w:val="caption"/>
    <w:basedOn w:val="Normal"/>
    <w:next w:val="Normal"/>
    <w:uiPriority w:val="35"/>
    <w:unhideWhenUsed/>
    <w:qFormat/>
    <w:rsid w:val="00C61D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D82"/>
    <w:rPr>
      <w:b/>
      <w:bCs/>
      <w:lang w:bidi="ta-L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D82"/>
    <w:rPr>
      <w:b/>
      <w:bCs/>
      <w:sz w:val="20"/>
      <w:szCs w:val="20"/>
      <w:lang w:bidi="ta-LK"/>
    </w:rPr>
  </w:style>
  <w:style w:type="character" w:styleId="Hyperlink">
    <w:name w:val="Hyperlink"/>
    <w:basedOn w:val="DefaultParagraphFont"/>
    <w:uiPriority w:val="99"/>
    <w:unhideWhenUsed/>
    <w:rsid w:val="00FF6AE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441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ta-LK"/>
    </w:rPr>
  </w:style>
  <w:style w:type="character" w:customStyle="1" w:styleId="Heading1Char">
    <w:name w:val="Heading 1 Char"/>
    <w:basedOn w:val="DefaultParagraphFont"/>
    <w:link w:val="Heading1"/>
    <w:uiPriority w:val="9"/>
    <w:rsid w:val="001B3F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ta-LK"/>
    </w:rPr>
  </w:style>
  <w:style w:type="paragraph" w:styleId="TOCHeading">
    <w:name w:val="TOC Heading"/>
    <w:basedOn w:val="Heading1"/>
    <w:next w:val="Normal"/>
    <w:uiPriority w:val="39"/>
    <w:unhideWhenUsed/>
    <w:qFormat/>
    <w:rsid w:val="001B3F2D"/>
    <w:pPr>
      <w:outlineLvl w:val="9"/>
    </w:pPr>
    <w:rPr>
      <w:lang w:val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1B3F2D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146C46"/>
    <w:rPr>
      <w:color w:val="954F72"/>
      <w:u w:val="single"/>
    </w:rPr>
  </w:style>
  <w:style w:type="paragraph" w:customStyle="1" w:styleId="xl65">
    <w:name w:val="xl65"/>
    <w:basedOn w:val="Normal"/>
    <w:rsid w:val="00146C46"/>
    <w:pPr>
      <w:shd w:val="clear" w:color="92D05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146C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146C4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8">
    <w:name w:val="xl68"/>
    <w:basedOn w:val="Normal"/>
    <w:rsid w:val="00146C4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9">
    <w:name w:val="xl69"/>
    <w:basedOn w:val="Normal"/>
    <w:rsid w:val="00146C4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1">
    <w:name w:val="xl71"/>
    <w:basedOn w:val="Normal"/>
    <w:rsid w:val="00146C4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2">
    <w:name w:val="xl72"/>
    <w:basedOn w:val="Normal"/>
    <w:rsid w:val="00146C4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3">
    <w:name w:val="xl73"/>
    <w:basedOn w:val="Normal"/>
    <w:rsid w:val="00146C46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4">
    <w:name w:val="xl74"/>
    <w:basedOn w:val="Normal"/>
    <w:rsid w:val="00146C46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5">
    <w:name w:val="xl75"/>
    <w:basedOn w:val="Normal"/>
    <w:rsid w:val="00146C46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6">
    <w:name w:val="xl76"/>
    <w:basedOn w:val="Normal"/>
    <w:rsid w:val="00146C4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146C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8">
    <w:name w:val="xl78"/>
    <w:basedOn w:val="Normal"/>
    <w:rsid w:val="00146C4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146C4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146C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146C46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146C46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3">
    <w:name w:val="xl83"/>
    <w:basedOn w:val="Normal"/>
    <w:rsid w:val="00146C46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4">
    <w:name w:val="xl84"/>
    <w:basedOn w:val="Normal"/>
    <w:rsid w:val="00146C46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5">
    <w:name w:val="xl85"/>
    <w:basedOn w:val="Normal"/>
    <w:rsid w:val="00146C4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146C46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7">
    <w:name w:val="xl87"/>
    <w:basedOn w:val="Normal"/>
    <w:rsid w:val="00146C46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8">
    <w:name w:val="xl88"/>
    <w:basedOn w:val="Normal"/>
    <w:rsid w:val="00146C46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146C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146C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146C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92">
    <w:name w:val="xl92"/>
    <w:basedOn w:val="Normal"/>
    <w:rsid w:val="00146C4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146C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4">
    <w:name w:val="xl94"/>
    <w:basedOn w:val="Normal"/>
    <w:rsid w:val="00146C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231F20"/>
      <w:sz w:val="24"/>
      <w:szCs w:val="24"/>
      <w:lang w:eastAsia="en-GB"/>
    </w:rPr>
  </w:style>
  <w:style w:type="paragraph" w:customStyle="1" w:styleId="xl95">
    <w:name w:val="xl95"/>
    <w:basedOn w:val="Normal"/>
    <w:rsid w:val="00146C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146C4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7">
    <w:name w:val="xl97"/>
    <w:basedOn w:val="Normal"/>
    <w:rsid w:val="00146C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8">
    <w:name w:val="xl98"/>
    <w:basedOn w:val="Normal"/>
    <w:rsid w:val="00146C46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9">
    <w:name w:val="xl99"/>
    <w:basedOn w:val="Normal"/>
    <w:rsid w:val="00146C46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"/>
    <w:rsid w:val="00146C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1">
    <w:name w:val="xl101"/>
    <w:basedOn w:val="Normal"/>
    <w:rsid w:val="00146C46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2">
    <w:name w:val="xl102"/>
    <w:basedOn w:val="Normal"/>
    <w:rsid w:val="00146C46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3">
    <w:name w:val="xl103"/>
    <w:basedOn w:val="Normal"/>
    <w:rsid w:val="00146C4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4">
    <w:name w:val="xl104"/>
    <w:basedOn w:val="Normal"/>
    <w:rsid w:val="00146C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2D05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146C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92D05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146C46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07">
    <w:name w:val="xl107"/>
    <w:basedOn w:val="Normal"/>
    <w:rsid w:val="00146C46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8">
    <w:name w:val="xl108"/>
    <w:basedOn w:val="Normal"/>
    <w:rsid w:val="00146C46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"/>
    <w:rsid w:val="00146C46"/>
    <w:pPr>
      <w:pBdr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0">
    <w:name w:val="xl110"/>
    <w:basedOn w:val="Normal"/>
    <w:rsid w:val="00146C4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1">
    <w:name w:val="xl111"/>
    <w:basedOn w:val="Normal"/>
    <w:rsid w:val="00146C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2">
    <w:name w:val="xl112"/>
    <w:basedOn w:val="Normal"/>
    <w:rsid w:val="00146C46"/>
    <w:pPr>
      <w:pBdr>
        <w:top w:val="single" w:sz="4" w:space="0" w:color="E7E6E6"/>
        <w:bottom w:val="single" w:sz="4" w:space="0" w:color="E7E6E6"/>
        <w:right w:val="single" w:sz="4" w:space="0" w:color="E7E6E6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3">
    <w:name w:val="xl113"/>
    <w:basedOn w:val="Normal"/>
    <w:rsid w:val="00146C46"/>
    <w:pP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4">
    <w:name w:val="xl114"/>
    <w:basedOn w:val="Normal"/>
    <w:rsid w:val="00146C4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Radheeka\AppData\Local\Temp\Temp1_EEVR.zip\EEVR\A9_Upasena%20&amp;%20Abegunawardana%20(1993).pdf" TargetMode="External"/><Relationship Id="rId18" Type="http://schemas.openxmlformats.org/officeDocument/2006/relationships/hyperlink" Target="file:///C:\Users\Radheeka\AppData\Local\Temp\Temp1_EEVR.zip\EEVR\BE3_Gunawardena%20et%20al%20(1999).pdf" TargetMode="External"/><Relationship Id="rId26" Type="http://schemas.openxmlformats.org/officeDocument/2006/relationships/hyperlink" Target="file:///C:\Users\Radheeka\AppData\Local\Temp\Temp1_EEVR.zip\EEVR\A1_Bandara%20_%20Weerahewa%20(2003).pdf" TargetMode="External"/><Relationship Id="rId39" Type="http://schemas.openxmlformats.org/officeDocument/2006/relationships/hyperlink" Target="file:///C:\Users\Radheeka\AppData\Local\Temp\Temp1_EEVR.zip\EEVR\B31_Ranasinghe%20&amp;%20Kallesoe%20(2006).pdf" TargetMode="External"/><Relationship Id="rId21" Type="http://schemas.openxmlformats.org/officeDocument/2006/relationships/hyperlink" Target="file:///C:\Users\Radheeka\AppData\Local\Temp\Temp1_EEVR.zip\EEVR\B18_Wattage%20(2002).pdf" TargetMode="External"/><Relationship Id="rId34" Type="http://schemas.openxmlformats.org/officeDocument/2006/relationships/hyperlink" Target="file:///C:\Users\Radheeka\AppData\Local\Temp\Temp1_EEVR.zip\EEVR\A10_Vidanage%20et%20al%20(2005).pdf" TargetMode="External"/><Relationship Id="rId42" Type="http://schemas.openxmlformats.org/officeDocument/2006/relationships/hyperlink" Target="file:///C:\Users\Radheeka\AppData\Local\Temp\Temp1_EEVR.zip\EEVR\A8_Abeyratne%20&amp;%20Ariyawardana%20(2009).pdf" TargetMode="External"/><Relationship Id="rId47" Type="http://schemas.openxmlformats.org/officeDocument/2006/relationships/hyperlink" Target="file:///C:\Users\Radheeka\AppData\Local\Temp\Temp1_EEVR.zip\EEVR\SANDEE_B3_Marawila%20_%20Thibbotuwawa%20(2010).pdf" TargetMode="External"/><Relationship Id="rId50" Type="http://schemas.openxmlformats.org/officeDocument/2006/relationships/hyperlink" Target="file:///C:\Users\Radheeka\AppData\Local\Temp\Temp1_EEVR.zip\EEVR\UG2_Rathnayake%20&amp;%20Gunawardena%20(2011).pdf" TargetMode="External"/><Relationship Id="rId55" Type="http://schemas.openxmlformats.org/officeDocument/2006/relationships/hyperlink" Target="file:///C:\Users\Radheeka\AppData\Local\Temp\Temp1_EEVR.zip\EEVR\B15_Emerton%20(2014).pdf" TargetMode="External"/><Relationship Id="rId63" Type="http://schemas.openxmlformats.org/officeDocument/2006/relationships/hyperlink" Target="file:///C:\Users\Radheeka\AppData\Local\Temp\Temp1_EEVR.zip\EEVR\E7_Rathnayake%20(2016).pdf" TargetMode="External"/><Relationship Id="rId68" Type="http://schemas.openxmlformats.org/officeDocument/2006/relationships/hyperlink" Target="file:///C:\Users\Radheeka\AppData\Local\Temp\Temp1_EEVR.zip\EEVR\B24_Weerakoon%20et%20la%20(n.d.).pdf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Radheeka\AppData\Local\Temp\Temp1_EEVR.zip\EEVR\SLJoAE_BE4_Weerahewa%20_%20Gunatilake%20(n.d.)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Radheeka\AppData\Local\Temp\Temp1_EEVR.zip\EEVR\B7_Kotagama%20(1998).pdf" TargetMode="External"/><Relationship Id="rId29" Type="http://schemas.openxmlformats.org/officeDocument/2006/relationships/hyperlink" Target="file:///C:\Users\Radheeka\AppData\Local\Temp\Temp1_EEVR.zip\EEVR\B20_ADB%20_%20IUCN%20(2003).pdf" TargetMode="External"/><Relationship Id="rId11" Type="http://schemas.openxmlformats.org/officeDocument/2006/relationships/footer" Target="footer1.xml"/><Relationship Id="rId24" Type="http://schemas.openxmlformats.org/officeDocument/2006/relationships/hyperlink" Target="file:///C:\Users\Radheeka\AppData\Local\Temp\Temp1_EEVR.zip\EEVR\SLJoAE_BE3_Pushpakumara%20et%20al%20(2002).pdf" TargetMode="External"/><Relationship Id="rId32" Type="http://schemas.openxmlformats.org/officeDocument/2006/relationships/hyperlink" Target="file:///C:\Users\Radheeka\AppData\Local\Temp\Temp1_EEVR.zip\EEVR\UG3_Jayarathne%20&amp;%20Gunawardena%20(2003).pdf" TargetMode="External"/><Relationship Id="rId37" Type="http://schemas.openxmlformats.org/officeDocument/2006/relationships/hyperlink" Target="file:///C:\Users\Radheeka\AppData\Local\Temp\Temp1_EEVR.zip\EEVR\B14_Proceedings%20of%20the%20International%20Forestry%20and%20Environment%20Symposium%20(2006).pdf" TargetMode="External"/><Relationship Id="rId40" Type="http://schemas.openxmlformats.org/officeDocument/2006/relationships/hyperlink" Target="file:///C:\Users\Radheeka\AppData\Local\Temp\Temp1_EEVR.zip\EEVR\E5_Neiland%20&amp;%20Bene%20(2006).pdf" TargetMode="External"/><Relationship Id="rId45" Type="http://schemas.openxmlformats.org/officeDocument/2006/relationships/hyperlink" Target="file:///C:\Users\Radheeka\AppData\Local\Temp\Temp1_EEVR.zip\EEVR\BE10_World%20Bank%20(2010).pdf" TargetMode="External"/><Relationship Id="rId53" Type="http://schemas.openxmlformats.org/officeDocument/2006/relationships/hyperlink" Target="file:///C:\Users\Radheeka\AppData\Local\Temp\Temp1_EEVR.zip\EEVR\A6_Shantha%20&amp;%20Ali%20(2014).pdf" TargetMode="External"/><Relationship Id="rId58" Type="http://schemas.openxmlformats.org/officeDocument/2006/relationships/hyperlink" Target="file:///C:\Users\Radheeka\AppData\Local\Temp\Temp1_EEVR.zip\EEVR\BE9_Kuruppu%20et%20al%20(2015).pdf" TargetMode="External"/><Relationship Id="rId66" Type="http://schemas.openxmlformats.org/officeDocument/2006/relationships/hyperlink" Target="file:///C:\Users\Radheeka\AppData\Local\Temp\Temp1_EEVR.zip\EEVR\B17_Mamiit%20_%20Wijayaweera%20(n.d.).pdf" TargetMode="External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file:///C:\Users\Radheeka\AppData\Local\Temp\Temp1_EEVR.zip\EEVR\SLJoEA_B8_Ekanayake%20&amp;%20Gunawardena%20(1994).pdf" TargetMode="External"/><Relationship Id="rId23" Type="http://schemas.openxmlformats.org/officeDocument/2006/relationships/hyperlink" Target="file:///C:\Users\Radheeka\AppData\Local\Temp\Temp1_EEVR.zip\EEVR\E8_Bandara%20&amp;%20Tisdell%20(2002).pdf" TargetMode="External"/><Relationship Id="rId28" Type="http://schemas.openxmlformats.org/officeDocument/2006/relationships/hyperlink" Target="file:///C:\Users\Radheeka\AppData\Local\Temp\Temp1_EEVR.zip\EEVR\B12_IUCN%20(2003).pdf" TargetMode="External"/><Relationship Id="rId36" Type="http://schemas.openxmlformats.org/officeDocument/2006/relationships/hyperlink" Target="file:///C:\Users\Radheeka\AppData\Local\Temp\Temp1_EEVR.zip\EEVR\UG5_Piyadasa%20&amp;%20Thiruchelvam%20(2005).pdf" TargetMode="External"/><Relationship Id="rId49" Type="http://schemas.openxmlformats.org/officeDocument/2006/relationships/hyperlink" Target="file:///C:\Users\Radheeka\AppData\Local\Temp\Temp1_EEVR.zip\EEVR\B21_Dharmasena%20_%20Bhat%20(2011).pdf" TargetMode="External"/><Relationship Id="rId57" Type="http://schemas.openxmlformats.org/officeDocument/2006/relationships/hyperlink" Target="file:///C:\Users\Radheeka\AppData\Local\Temp\Temp1_EEVR.zip\EEVR\BE2_Rathnayake%20(2015).pdf" TargetMode="External"/><Relationship Id="rId61" Type="http://schemas.openxmlformats.org/officeDocument/2006/relationships/hyperlink" Target="file:///C:\Users\Radheeka\AppData\Local\Temp\Temp1_EEVR.zip\EEVR\BE1_Rathnayake%20(2016).pdf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C:\Users\Radheeka\AppData\Local\Temp\Temp1_EEVR.zip\EEVR\E1_%20Jaltota%20&amp;%20Gunawardena%20(2001).pdf" TargetMode="External"/><Relationship Id="rId31" Type="http://schemas.openxmlformats.org/officeDocument/2006/relationships/hyperlink" Target="file:///C:\Users\Radheeka\AppData\Local\Temp\Temp1_EEVR.zip\EEVR\EEPSEA_E2_Bogahawatte%20(2003).pdf" TargetMode="External"/><Relationship Id="rId44" Type="http://schemas.openxmlformats.org/officeDocument/2006/relationships/hyperlink" Target="file:///C:\Users\Radheeka\AppData\Local\Temp\Temp1_EEVR.zip\EEVR\B26_Sumanadasa%20(2010).pdf" TargetMode="External"/><Relationship Id="rId52" Type="http://schemas.openxmlformats.org/officeDocument/2006/relationships/hyperlink" Target="file:///C:\Users\Radheeka\AppData\Local\Temp\Temp1_EEVR.zip\EEVR\TARE_E2_Sandika%20_%20Hirimuthugoda%20(2012).pdf" TargetMode="External"/><Relationship Id="rId60" Type="http://schemas.openxmlformats.org/officeDocument/2006/relationships/hyperlink" Target="file:///C:\Users\Radheeka\AppData\Local\Temp\Temp1_EEVR.zip\EEVR\B6_Emerton%20et%20al%20(2016).pdf" TargetMode="External"/><Relationship Id="rId65" Type="http://schemas.openxmlformats.org/officeDocument/2006/relationships/hyperlink" Target="file:///C:\Users\Radheeka\AppData\Local\Temp\Temp1_EEVR.zip\EEVR\SANDEE_A1_Athukorala%20_%20Karunarathna%20(2017).pdf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file:///C:\Users\Radheeka\AppData\Local\Temp\Temp1_EEVR.zip\EEVR\UG1_Senaratne%20et%20al%20(1993).pdf" TargetMode="External"/><Relationship Id="rId22" Type="http://schemas.openxmlformats.org/officeDocument/2006/relationships/hyperlink" Target="file:///C:\Users\Radheeka\AppData\Local\Temp\Temp1_EEVR.zip\EEVR\B30_Cattermoul%20&amp;%20Devendra%20(2002).pdf" TargetMode="External"/><Relationship Id="rId27" Type="http://schemas.openxmlformats.org/officeDocument/2006/relationships/hyperlink" Target="file:///C:\Users\Radheeka\AppData\Local\Temp\Temp1_EEVR.zip\EEVR\B3_Emerton%20_%20Kekulandala%20(2003).pdf" TargetMode="External"/><Relationship Id="rId30" Type="http://schemas.openxmlformats.org/officeDocument/2006/relationships/hyperlink" Target="file:///C:\Users\Radheeka\AppData\Local\Temp\Temp1_EEVR.zip\EEVR\E10_ADB%20(2003).pdf" TargetMode="External"/><Relationship Id="rId35" Type="http://schemas.openxmlformats.org/officeDocument/2006/relationships/hyperlink" Target="file:///C:\Users\Radheeka\AppData\Local\Temp\Temp1_EEVR.zip\EEVR\EEPSEA_AE1_Illukpitiya%20(2005).pdf" TargetMode="External"/><Relationship Id="rId43" Type="http://schemas.openxmlformats.org/officeDocument/2006/relationships/hyperlink" Target="file:///C:\Users\Radheeka\AppData\Local\Temp\Temp1_EEVR.zip\EEVR\B9_Gunawardena%20(2009).pdf" TargetMode="External"/><Relationship Id="rId48" Type="http://schemas.openxmlformats.org/officeDocument/2006/relationships/hyperlink" Target="file:///C:\Users\Radheeka\AppData\Local\Temp\Temp1_EEVR.zip\EEVR\A11_Weligamage%20(2011).pdf" TargetMode="External"/><Relationship Id="rId56" Type="http://schemas.openxmlformats.org/officeDocument/2006/relationships/hyperlink" Target="file:///C:\Users\Radheeka\AppData\Local\Temp\Temp1_EEVR.zip\EEVR\E9_Dayananda%20(2014).pdf" TargetMode="External"/><Relationship Id="rId64" Type="http://schemas.openxmlformats.org/officeDocument/2006/relationships/hyperlink" Target="file:///C:\Users\Radheeka\AppData\Local\Temp\Temp1_EEVR.zip\EEVR\SANDEE_BE4_Udayakumara%20_%20Gunawardena%20(2016).pdf" TargetMode="External"/><Relationship Id="rId69" Type="http://schemas.openxmlformats.org/officeDocument/2006/relationships/hyperlink" Target="file:///C:\Users\Radheeka\AppData\Local\Temp\Temp1_EEVR.zip\EEVR\E2_Kularathne%20&amp;%20Gunawardena%20(n.d.).pdf" TargetMode="External"/><Relationship Id="rId8" Type="http://schemas.openxmlformats.org/officeDocument/2006/relationships/chart" Target="charts/chart1.xml"/><Relationship Id="rId51" Type="http://schemas.openxmlformats.org/officeDocument/2006/relationships/hyperlink" Target="file:///C:\Users\Radheeka\AppData\Local\Temp\Temp1_EEVR.zip\EEVR\BE13_Ranasinghe%20&amp;%20Bambaradeniya%20(2012).pdf" TargetMode="External"/><Relationship Id="rId72" Type="http://schemas.openxmlformats.org/officeDocument/2006/relationships/image" Target="media/image3.JPG"/><Relationship Id="rId3" Type="http://schemas.openxmlformats.org/officeDocument/2006/relationships/styles" Target="styles.xml"/><Relationship Id="rId12" Type="http://schemas.openxmlformats.org/officeDocument/2006/relationships/hyperlink" Target="file:///C:\Users\Radheeka\AppData\Local\Temp\Temp1_EEVR.zip\EEVR\A2_Vidanage%20_%20Abeygunawardena%20(1993).pdf" TargetMode="External"/><Relationship Id="rId17" Type="http://schemas.openxmlformats.org/officeDocument/2006/relationships/hyperlink" Target="file:///C:\Users\Radheeka\AppData\Local\Temp\Temp1_EEVR.zip\EEVR\BE8_Berg%20et%20al%20(1998).pdf" TargetMode="External"/><Relationship Id="rId25" Type="http://schemas.openxmlformats.org/officeDocument/2006/relationships/hyperlink" Target="file:///C:\Users\Radheeka\AppData\Local\Temp\Temp1_EEVR.zip\EEVR\UG4_Rathnayake%20(2002).pdf" TargetMode="External"/><Relationship Id="rId33" Type="http://schemas.openxmlformats.org/officeDocument/2006/relationships/hyperlink" Target="file:///C:\Users\Radheeka\AppData\Local\Temp\Temp1_EEVR.zip\EEVR\A4_Gunawardena%20&amp;%20Rowan%20(2005).pdf" TargetMode="External"/><Relationship Id="rId38" Type="http://schemas.openxmlformats.org/officeDocument/2006/relationships/hyperlink" Target="file:///C:\Users\Radheeka\AppData\Local\Temp\Temp1_EEVR.zip\EEVR\B29_Jayasekara%20&amp;%20Gunawardena%20(2013).pdf" TargetMode="External"/><Relationship Id="rId46" Type="http://schemas.openxmlformats.org/officeDocument/2006/relationships/hyperlink" Target="file:///C:\Users\Radheeka\AppData\Local\Temp\Temp1_EEVR.zip\EEVR\EEPSEA_BE1_Thoradeniya%20(2010).pdf" TargetMode="External"/><Relationship Id="rId59" Type="http://schemas.openxmlformats.org/officeDocument/2006/relationships/hyperlink" Target="file:///C:\Users\Radheeka\AppData\Local\Temp\Temp1_EEVR.zip\EEVR\SANDEE_B1_Rathnayake%20(2015).pdf" TargetMode="External"/><Relationship Id="rId67" Type="http://schemas.openxmlformats.org/officeDocument/2006/relationships/hyperlink" Target="file:///C:\Users\Radheeka\AppData\Local\Temp\Temp1_EEVR.zip\EEVR\B22_Batagoda%20et%20al%20(n.d.).pdf" TargetMode="External"/><Relationship Id="rId20" Type="http://schemas.openxmlformats.org/officeDocument/2006/relationships/hyperlink" Target="file:///C:\Users\Radheeka\AppData\Local\Temp\Temp1_EEVR.zip\EEVR\E6_Renwick%20(2001).pdf" TargetMode="External"/><Relationship Id="rId41" Type="http://schemas.openxmlformats.org/officeDocument/2006/relationships/hyperlink" Target="file:///C:\Users\Radheeka\AppData\Local\Temp\Temp1_EEVR.zip\EEVR\BE12_Wattage%20&amp;%20Mardle%20(2008).pdf" TargetMode="External"/><Relationship Id="rId54" Type="http://schemas.openxmlformats.org/officeDocument/2006/relationships/hyperlink" Target="file:///C:\Users\Radheeka\AppData\Local\Temp\Temp1_EEVR.zip\EEVR\B8_Emerton%20(2014).pdf" TargetMode="External"/><Relationship Id="rId62" Type="http://schemas.openxmlformats.org/officeDocument/2006/relationships/hyperlink" Target="file:///C:\Users\Radheeka\AppData\Local\Temp\Temp1_EEVR.zip\EEVR\E4_Rathnayake%20(2016).pdf" TargetMode="External"/><Relationship Id="rId70" Type="http://schemas.openxmlformats.org/officeDocument/2006/relationships/hyperlink" Target="file:///C:\Users\Radheeka\AppData\Local\Temp\Temp1_EEVR.zip\EEVR\SLJoAE_B6_Athukorala%20(n.d.).pdf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dheeka\Desktop\BIOFIN\EEVR\EEVR%20Summary%20Database%20-%20Analysis%20(26.0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dheeka\Desktop\BIOFIN\EEVR\EEVR%20Summary%20Database%20-%20Analysis%20(26.0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'[EEVR Summary Database - Analysis (26.01).xlsx]EEVR Summary'!$H$125</c:f>
              <c:strCache>
                <c:ptCount val="1"/>
                <c:pt idx="0">
                  <c:v>Percentage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407-4455-8FEF-9879B4D543B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407-4455-8FEF-9879B4D543B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407-4455-8FEF-9879B4D543B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407-4455-8FEF-9879B4D543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'[EEVR Summary Database - Analysis (26.01).xlsx]EEVR Summary'!$F$126:$F$129</c:f>
              <c:strCache>
                <c:ptCount val="4"/>
                <c:pt idx="0">
                  <c:v>Ecosystem service</c:v>
                </c:pt>
                <c:pt idx="1">
                  <c:v>Environmental policy</c:v>
                </c:pt>
                <c:pt idx="2">
                  <c:v>Environmental Damage</c:v>
                </c:pt>
                <c:pt idx="3">
                  <c:v>More than one type </c:v>
                </c:pt>
              </c:strCache>
            </c:strRef>
          </c:cat>
          <c:val>
            <c:numRef>
              <c:f>'[EEVR Summary Database - Analysis (26.01).xlsx]EEVR Summary'!$H$126:$H$129</c:f>
              <c:numCache>
                <c:formatCode>_-* #,##0.0_-;\-* #,##0.0_-;_-* "-"??_-;_-@_-</c:formatCode>
                <c:ptCount val="4"/>
                <c:pt idx="0">
                  <c:v>77.5</c:v>
                </c:pt>
                <c:pt idx="1">
                  <c:v>5.833333333333333</c:v>
                </c:pt>
                <c:pt idx="2">
                  <c:v>15</c:v>
                </c:pt>
                <c:pt idx="3">
                  <c:v>0.83333333333333337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407-4455-8FEF-9879B4D543B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'[EEVR Summary Database - Analysis (26.01).xlsx]EEVR Summary'!$K$125</c:f>
              <c:strCache>
                <c:ptCount val="1"/>
                <c:pt idx="0">
                  <c:v>Percentage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039-4741-86AD-DFF15FF4AA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039-4741-86AD-DFF15FF4AA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039-4741-86AD-DFF15FF4AA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039-4741-86AD-DFF15FF4AAC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'[EEVR Summary Database - Analysis (26.01).xlsx]EEVR Summary'!$I$126:$I$129</c:f>
              <c:strCache>
                <c:ptCount val="4"/>
                <c:pt idx="0">
                  <c:v>Terrestrial</c:v>
                </c:pt>
                <c:pt idx="1">
                  <c:v>Inland Aquatic </c:v>
                </c:pt>
                <c:pt idx="2">
                  <c:v>Coastal and Marine</c:v>
                </c:pt>
                <c:pt idx="3">
                  <c:v>More than one area</c:v>
                </c:pt>
              </c:strCache>
            </c:strRef>
          </c:cat>
          <c:val>
            <c:numRef>
              <c:f>'[EEVR Summary Database - Analysis (26.01).xlsx]EEVR Summary'!$K$126:$K$129</c:f>
              <c:numCache>
                <c:formatCode>0.0</c:formatCode>
                <c:ptCount val="4"/>
                <c:pt idx="0">
                  <c:v>56.666666666666664</c:v>
                </c:pt>
                <c:pt idx="1">
                  <c:v>22.5</c:v>
                </c:pt>
                <c:pt idx="2">
                  <c:v>12.5</c:v>
                </c:pt>
                <c:pt idx="3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039-4741-86AD-DFF15FF4AA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37"/>
    <w:rsid w:val="00353037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A17457C87944FEBE6EBAA6128DF76F">
    <w:name w:val="81A17457C87944FEBE6EBAA6128DF76F"/>
    <w:rsid w:val="00353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B43C196-DEE9-428D-92E1-06E46B90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9963</Words>
  <Characters>56795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Radheeka Jirasinha</dc:creator>
  <cp:keywords/>
  <dc:description/>
  <cp:lastModifiedBy>Ramitha Wijethunga</cp:lastModifiedBy>
  <cp:revision>7</cp:revision>
  <dcterms:created xsi:type="dcterms:W3CDTF">2018-11-22T06:24:00Z</dcterms:created>
  <dcterms:modified xsi:type="dcterms:W3CDTF">2018-11-22T06:31:00Z</dcterms:modified>
</cp:coreProperties>
</file>